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742" w:rsidRDefault="00983742" w:rsidP="00983742">
      <w:pPr>
        <w:pStyle w:val="Heading2"/>
      </w:pPr>
      <w:r>
        <w:t>Explanation/Format</w:t>
      </w:r>
    </w:p>
    <w:p w:rsidR="00983742" w:rsidRDefault="00983742" w:rsidP="00983742"/>
    <w:p w:rsidR="00983742" w:rsidRDefault="00983742" w:rsidP="00983742">
      <w:r>
        <w:t>This activity simulates part of a debate about the BIT affirmative. For the purposes of the debate, we can assume that the negative has also read and extended a CCP Stability DA (but we will not simulate that part of the debate). The format of the debate is as follows:</w:t>
      </w:r>
    </w:p>
    <w:p w:rsidR="00983742" w:rsidRDefault="00983742" w:rsidP="00983742"/>
    <w:p w:rsidR="00983742" w:rsidRDefault="00983742" w:rsidP="00983742">
      <w:r>
        <w:t>1AC = read the 1AC, not timed (no additions/subtractions)</w:t>
      </w:r>
    </w:p>
    <w:p w:rsidR="00983742" w:rsidRDefault="00983742" w:rsidP="00983742"/>
    <w:p w:rsidR="00983742" w:rsidRDefault="00983742" w:rsidP="00983742">
      <w:r>
        <w:t>CX of 1AC = 2 minutes</w:t>
      </w:r>
    </w:p>
    <w:p w:rsidR="00983742" w:rsidRDefault="00983742" w:rsidP="00983742"/>
    <w:p w:rsidR="00983742" w:rsidRDefault="00983742" w:rsidP="00983742">
      <w:r>
        <w:t>1NC = read the 1NC, not timed (no additions/subtractions)</w:t>
      </w:r>
    </w:p>
    <w:p w:rsidR="00983742" w:rsidRDefault="00983742" w:rsidP="00983742"/>
    <w:p w:rsidR="00983742" w:rsidRDefault="00983742" w:rsidP="00983742">
      <w:r>
        <w:t>CX of 1NC = 2 minutes</w:t>
      </w:r>
    </w:p>
    <w:p w:rsidR="00983742" w:rsidRDefault="00983742" w:rsidP="00983742"/>
    <w:p w:rsidR="00983742" w:rsidRDefault="00983742" w:rsidP="00983742">
      <w:r>
        <w:t xml:space="preserve">2AC = 1 minute </w:t>
      </w:r>
      <w:r w:rsidR="00875E68">
        <w:t>30</w:t>
      </w:r>
      <w:bookmarkStart w:id="0" w:name="_GoBack"/>
      <w:bookmarkEnd w:id="0"/>
      <w:r>
        <w:t xml:space="preserve"> seconds</w:t>
      </w:r>
    </w:p>
    <w:p w:rsidR="00983742" w:rsidRDefault="00983742" w:rsidP="00983742"/>
    <w:p w:rsidR="00983742" w:rsidRDefault="00983742" w:rsidP="00983742">
      <w:r>
        <w:t>CX of 2AC = 2 minutes</w:t>
      </w:r>
    </w:p>
    <w:p w:rsidR="00983742" w:rsidRDefault="00983742" w:rsidP="00983742"/>
    <w:p w:rsidR="00983742" w:rsidRDefault="00983742" w:rsidP="00983742">
      <w:r>
        <w:t>2NC = 3 minutes</w:t>
      </w:r>
    </w:p>
    <w:p w:rsidR="00983742" w:rsidRDefault="00983742" w:rsidP="00983742"/>
    <w:p w:rsidR="00983742" w:rsidRDefault="00983742" w:rsidP="00983742">
      <w:r>
        <w:t>CX of 2NC = 2 minutes</w:t>
      </w:r>
    </w:p>
    <w:p w:rsidR="00983742" w:rsidRDefault="00983742" w:rsidP="00983742"/>
    <w:p w:rsidR="00983742" w:rsidRDefault="00983742" w:rsidP="00983742">
      <w:r>
        <w:t xml:space="preserve">1AR = 1 minute </w:t>
      </w:r>
    </w:p>
    <w:p w:rsidR="00983742" w:rsidRDefault="00983742" w:rsidP="00983742"/>
    <w:p w:rsidR="00983742" w:rsidRDefault="00983742" w:rsidP="00983742">
      <w:r>
        <w:t>2NR = 1 minute 15 seconds</w:t>
      </w:r>
    </w:p>
    <w:p w:rsidR="00983742" w:rsidRDefault="00983742" w:rsidP="00983742"/>
    <w:p w:rsidR="00983742" w:rsidRDefault="00983742" w:rsidP="00983742">
      <w:r>
        <w:t>2AR = 1 minute 30 seconds</w:t>
      </w:r>
    </w:p>
    <w:p w:rsidR="00983742" w:rsidRDefault="00983742" w:rsidP="00983742"/>
    <w:p w:rsidR="00983742" w:rsidRDefault="00983742" w:rsidP="00983742">
      <w:r>
        <w:t>Beginning with the 2AC, all arguments will be analytical. Following each speech, we will discuss where cards could/should have been read.</w:t>
      </w:r>
    </w:p>
    <w:p w:rsidR="00983742" w:rsidRDefault="00983742" w:rsidP="00983742"/>
    <w:p w:rsidR="00983742" w:rsidRDefault="00983742" w:rsidP="00983742">
      <w:r>
        <w:t>All debaters will prepare each speech and then we will select a student to give the speech. We may hear additional speech(</w:t>
      </w:r>
      <w:proofErr w:type="spellStart"/>
      <w:r>
        <w:t>es</w:t>
      </w:r>
      <w:proofErr w:type="spellEnd"/>
      <w:r>
        <w:t>) along the way for practice.</w:t>
      </w:r>
    </w:p>
    <w:p w:rsidR="00983742" w:rsidRDefault="00983742" w:rsidP="00983742"/>
    <w:p w:rsidR="00983742" w:rsidRDefault="00983742" w:rsidP="00983742">
      <w:pPr>
        <w:pStyle w:val="Heading2"/>
      </w:pPr>
      <w:r>
        <w:t>1AC</w:t>
      </w:r>
    </w:p>
    <w:p w:rsidR="006E3195" w:rsidRDefault="006E3195" w:rsidP="006E3195">
      <w:pPr>
        <w:pStyle w:val="Heading3"/>
      </w:pPr>
      <w:r>
        <w:t>1AC — Relations Advantage (South China Sea)</w:t>
      </w:r>
    </w:p>
    <w:p w:rsidR="006E3195" w:rsidRPr="006E3195" w:rsidRDefault="006E3195" w:rsidP="006E3195"/>
    <w:p w:rsidR="006E3195" w:rsidRDefault="006E3195" w:rsidP="006E3195">
      <w:pPr>
        <w:pStyle w:val="Heading4"/>
      </w:pPr>
      <w:r>
        <w:t>Contention One — Relations:</w:t>
      </w:r>
    </w:p>
    <w:p w:rsidR="006E3195" w:rsidRPr="006E3195" w:rsidRDefault="006E3195" w:rsidP="006E3195"/>
    <w:p w:rsidR="006E3195" w:rsidRPr="00B31A2D" w:rsidRDefault="006E3195" w:rsidP="006E3195">
      <w:pPr>
        <w:pStyle w:val="Heading4"/>
        <w:rPr>
          <w:rFonts w:asciiTheme="minorHAnsi" w:hAnsiTheme="minorHAnsi"/>
        </w:rPr>
      </w:pPr>
      <w:r w:rsidRPr="00B31A2D">
        <w:rPr>
          <w:rFonts w:asciiTheme="minorHAnsi" w:hAnsiTheme="minorHAnsi"/>
        </w:rPr>
        <w:t xml:space="preserve">In negotiations over a Bilateral Investment Treaty, China seeks CFIUS reforms. But, the US won’t change its stance in the status quo. </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Moran ‘15</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rsidR="006E3195" w:rsidRPr="00B31A2D" w:rsidRDefault="006E3195" w:rsidP="006E3195">
      <w:pPr>
        <w:rPr>
          <w:rFonts w:asciiTheme="minorHAnsi" w:hAnsiTheme="minorHAnsi"/>
        </w:rPr>
      </w:pPr>
    </w:p>
    <w:p w:rsidR="006E3195" w:rsidRPr="00B31A2D" w:rsidRDefault="006E3195" w:rsidP="006E3195">
      <w:pPr>
        <w:rPr>
          <w:rStyle w:val="StyleUnderline"/>
          <w:rFonts w:asciiTheme="minorHAnsi" w:hAnsiTheme="minorHAnsi"/>
        </w:rPr>
      </w:pPr>
      <w:r w:rsidRPr="00B31A2D">
        <w:rPr>
          <w:rFonts w:asciiTheme="minorHAnsi" w:hAnsiTheme="minorHAnsi"/>
          <w:sz w:val="16"/>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sz w:val="16"/>
        </w:rPr>
        <w:t xml:space="preserve"> </w:t>
      </w:r>
      <w:r w:rsidRPr="001407D3">
        <w:rPr>
          <w:rStyle w:val="StyleUnderline"/>
          <w:rFonts w:asciiTheme="minorHAnsi" w:hAnsiTheme="minorHAnsi"/>
          <w:highlight w:val="green"/>
        </w:rPr>
        <w:t>a pattern of</w:t>
      </w:r>
      <w:r w:rsidRPr="00B31A2D">
        <w:rPr>
          <w:rFonts w:asciiTheme="minorHAnsi" w:hAnsiTheme="minorHAnsi"/>
          <w:sz w:val="16"/>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treatment of Chinese investors when they attempt to acquire US companies</w:t>
      </w:r>
      <w:r w:rsidRPr="00B31A2D">
        <w:rPr>
          <w:rFonts w:asciiTheme="minorHAnsi" w:hAnsiTheme="minorHAnsi"/>
          <w:sz w:val="16"/>
        </w:rPr>
        <w:t xml:space="preserve">- </w:t>
      </w:r>
      <w:r w:rsidRPr="00B31A2D">
        <w:rPr>
          <w:rStyle w:val="StyleUnderline"/>
          <w:rFonts w:asciiTheme="minorHAnsi" w:hAnsiTheme="minorHAnsi"/>
        </w:rPr>
        <w:t>Chinese authorities remain stung</w:t>
      </w:r>
      <w:r w:rsidRPr="00B31A2D">
        <w:rPr>
          <w:rFonts w:asciiTheme="minorHAnsi" w:hAnsiTheme="minorHAnsi"/>
          <w:sz w:val="16"/>
        </w:rPr>
        <w:t xml:space="preserve"> in particular </w:t>
      </w:r>
      <w:r w:rsidRPr="00B31A2D">
        <w:rPr>
          <w:rStyle w:val="StyleUnderline"/>
          <w:rFonts w:asciiTheme="minorHAnsi" w:hAnsiTheme="minorHAnsi"/>
        </w:rPr>
        <w:t>by the</w:t>
      </w:r>
      <w:r w:rsidRPr="00B31A2D">
        <w:rPr>
          <w:rFonts w:asciiTheme="minorHAnsi" w:hAnsiTheme="minorHAnsi"/>
          <w:sz w:val="16"/>
        </w:rPr>
        <w:t xml:space="preserve"> political </w:t>
      </w:r>
      <w:r w:rsidRPr="00B31A2D">
        <w:rPr>
          <w:rStyle w:val="StyleUnderline"/>
          <w:rFonts w:asciiTheme="minorHAnsi" w:hAnsiTheme="minorHAnsi"/>
        </w:rPr>
        <w:t>backlash in Washington</w:t>
      </w:r>
      <w:r w:rsidRPr="00B31A2D">
        <w:rPr>
          <w:rFonts w:asciiTheme="minorHAnsi" w:hAnsiTheme="minorHAnsi"/>
          <w:sz w:val="16"/>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sz w:val="16"/>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sz w:val="16"/>
        </w:rPr>
        <w:t xml:space="preserve"> Alt</w:t>
      </w:r>
      <w:r w:rsidRPr="00B31A2D">
        <w:rPr>
          <w:rStyle w:val="StyleUnderline"/>
          <w:rFonts w:asciiTheme="minorHAnsi" w:hAnsiTheme="minorHAnsi"/>
        </w:rPr>
        <w:t>hough the deal was aborted by politics,</w:t>
      </w:r>
      <w:r w:rsidRPr="00B31A2D">
        <w:rPr>
          <w:rFonts w:asciiTheme="minorHAnsi" w:hAnsiTheme="minorHAnsi"/>
          <w:sz w:val="16"/>
        </w:rPr>
        <w:t xml:space="preserve"> </w:t>
      </w:r>
      <w:r w:rsidRPr="00B31A2D">
        <w:rPr>
          <w:rStyle w:val="StyleUnderline"/>
          <w:rFonts w:asciiTheme="minorHAnsi" w:hAnsiTheme="minorHAnsi"/>
        </w:rPr>
        <w:t>and not any official finding of security concerns</w:t>
      </w:r>
      <w:r w:rsidRPr="00B31A2D">
        <w:rPr>
          <w:rFonts w:asciiTheme="minorHAnsi" w:hAnsiTheme="minorHAnsi"/>
          <w:sz w:val="16"/>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sz w:val="16"/>
        </w:rPr>
        <w:t xml:space="preserve"> (</w:t>
      </w:r>
      <w:r w:rsidRPr="001407D3">
        <w:rPr>
          <w:rStyle w:val="Emphasis"/>
          <w:rFonts w:asciiTheme="minorHAnsi" w:hAnsiTheme="minorHAnsi"/>
          <w:highlight w:val="green"/>
        </w:rPr>
        <w:t>CFIUS</w:t>
      </w:r>
      <w:r w:rsidRPr="00B31A2D">
        <w:rPr>
          <w:rFonts w:asciiTheme="minorHAnsi" w:hAnsiTheme="minorHAnsi"/>
          <w:sz w:val="16"/>
        </w:rPr>
        <w:t xml:space="preserve">) </w:t>
      </w:r>
      <w:r w:rsidRPr="001407D3">
        <w:rPr>
          <w:rStyle w:val="StyleUnderline"/>
          <w:rFonts w:asciiTheme="minorHAnsi" w:hAnsiTheme="minorHAnsi"/>
          <w:highlight w:val="green"/>
        </w:rPr>
        <w:t>as a focus of their criticism.</w:t>
      </w:r>
      <w:r w:rsidRPr="00B31A2D">
        <w:rPr>
          <w:rStyle w:val="StyleUnderline"/>
          <w:rFonts w:asciiTheme="minorHAnsi" w:hAnsiTheme="minorHAnsi"/>
        </w:rPr>
        <w:t xml:space="preserve"> </w:t>
      </w:r>
      <w:r w:rsidRPr="00B31A2D">
        <w:rPr>
          <w:rFonts w:asciiTheme="minorHAnsi" w:hAnsiTheme="minorHAnsi"/>
          <w:sz w:val="16"/>
        </w:rPr>
        <w:t>T</w:t>
      </w:r>
      <w:r w:rsidRPr="001407D3">
        <w:rPr>
          <w:rStyle w:val="StyleUnderline"/>
          <w:rFonts w:asciiTheme="minorHAnsi" w:hAnsiTheme="minorHAnsi"/>
          <w:highlight w:val="green"/>
        </w:rPr>
        <w:t>he Chinese want the committee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sz w:val="16"/>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sz w:val="16"/>
        </w:rPr>
        <w:t xml:space="preserve">open and </w:t>
      </w:r>
      <w:r w:rsidRPr="001407D3">
        <w:rPr>
          <w:rStyle w:val="StyleUnderline"/>
          <w:rFonts w:asciiTheme="minorHAnsi" w:hAnsiTheme="minorHAnsi"/>
          <w:highlight w:val="green"/>
        </w:rPr>
        <w:t>transparent</w:t>
      </w:r>
      <w:r w:rsidRPr="00B31A2D">
        <w:rPr>
          <w:rFonts w:asciiTheme="minorHAnsi" w:hAnsiTheme="minorHAnsi"/>
          <w:sz w:val="16"/>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sz w:val="16"/>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sz w:val="16"/>
        </w:rPr>
        <w:t xml:space="preserve"> addressing </w:t>
      </w:r>
      <w:r w:rsidRPr="001407D3">
        <w:rPr>
          <w:rStyle w:val="StyleUnderline"/>
          <w:rFonts w:asciiTheme="minorHAnsi" w:hAnsiTheme="minorHAnsi"/>
          <w:highlight w:val="green"/>
        </w:rPr>
        <w:t>their demands</w:t>
      </w:r>
      <w:r w:rsidRPr="00B31A2D">
        <w:rPr>
          <w:rFonts w:asciiTheme="minorHAnsi" w:hAnsiTheme="minorHAnsi"/>
          <w:sz w:val="16"/>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sz w:val="16"/>
        </w:rPr>
        <w:t xml:space="preserve"> </w:t>
      </w:r>
      <w:r w:rsidRPr="001407D3">
        <w:rPr>
          <w:rStyle w:val="StyleUnderline"/>
          <w:rFonts w:asciiTheme="minorHAnsi" w:hAnsiTheme="minorHAnsi"/>
          <w:highlight w:val="green"/>
        </w:rPr>
        <w:t>of negotiations on a</w:t>
      </w:r>
      <w:r w:rsidRPr="00B31A2D">
        <w:rPr>
          <w:rFonts w:asciiTheme="minorHAnsi" w:hAnsiTheme="minorHAnsi"/>
          <w:sz w:val="16"/>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sz w:val="16"/>
        </w:rPr>
        <w:t xml:space="preserve"> (</w:t>
      </w:r>
      <w:r w:rsidRPr="001407D3">
        <w:rPr>
          <w:rStyle w:val="Emphasis"/>
          <w:rFonts w:asciiTheme="minorHAnsi" w:hAnsiTheme="minorHAnsi"/>
          <w:highlight w:val="green"/>
        </w:rPr>
        <w:t>BIT</w:t>
      </w:r>
      <w:r w:rsidRPr="00B31A2D">
        <w:rPr>
          <w:rFonts w:asciiTheme="minorHAnsi" w:hAnsiTheme="minorHAnsi"/>
          <w:sz w:val="16"/>
        </w:rPr>
        <w:t xml:space="preserve">), </w:t>
      </w:r>
      <w:r w:rsidRPr="001407D3">
        <w:rPr>
          <w:rStyle w:val="StyleUnderline"/>
          <w:rFonts w:asciiTheme="minorHAnsi" w:hAnsiTheme="minorHAnsi"/>
          <w:highlight w:val="green"/>
        </w:rPr>
        <w:t>but</w:t>
      </w:r>
      <w:r w:rsidRPr="00B31A2D">
        <w:rPr>
          <w:rFonts w:asciiTheme="minorHAnsi" w:hAnsiTheme="minorHAnsi"/>
          <w:sz w:val="16"/>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sz w:val="16"/>
        </w:rPr>
        <w:t xml:space="preserve"> despite efforts to complete agreement at the time of the visit of President Xi Jinping to Washington and Seattle. </w:t>
      </w:r>
      <w:r w:rsidRPr="001407D3">
        <w:rPr>
          <w:rStyle w:val="StyleUnderline"/>
          <w:rFonts w:asciiTheme="minorHAnsi" w:hAnsiTheme="minorHAnsi"/>
          <w:highlight w:val="green"/>
        </w:rPr>
        <w:t>It has become</w:t>
      </w:r>
      <w:r w:rsidRPr="00B31A2D">
        <w:rPr>
          <w:rFonts w:asciiTheme="minorHAnsi" w:hAnsiTheme="minorHAnsi"/>
          <w:sz w:val="16"/>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sz w:val="16"/>
        </w:rPr>
        <w:t xml:space="preserve">substantive </w:t>
      </w:r>
      <w:r w:rsidRPr="001407D3">
        <w:rPr>
          <w:rStyle w:val="StyleUnderline"/>
          <w:rFonts w:asciiTheme="minorHAnsi" w:hAnsiTheme="minorHAnsi"/>
          <w:highlight w:val="green"/>
        </w:rPr>
        <w:t>procedures as China wants.</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Zhang ‘15</w:t>
      </w:r>
    </w:p>
    <w:p w:rsidR="006E3195" w:rsidRPr="006E3195" w:rsidRDefault="006E3195" w:rsidP="006E3195">
      <w:pPr>
        <w:rPr>
          <w:rFonts w:asciiTheme="minorHAnsi" w:hAnsiTheme="minorHAnsi"/>
          <w:sz w:val="18"/>
          <w:szCs w:val="18"/>
        </w:rPr>
      </w:pPr>
      <w:r w:rsidRPr="00B31A2D">
        <w:rPr>
          <w:rFonts w:asciiTheme="minorHAnsi" w:hAnsiTheme="minorHAnsi"/>
          <w:sz w:val="18"/>
          <w:szCs w:val="18"/>
        </w:rPr>
        <w:t xml:space="preserve">Chin </w:t>
      </w:r>
      <w:proofErr w:type="spellStart"/>
      <w:r w:rsidRPr="00B31A2D">
        <w:rPr>
          <w:rFonts w:asciiTheme="minorHAnsi" w:hAnsiTheme="minorHAnsi"/>
          <w:sz w:val="18"/>
          <w:szCs w:val="18"/>
        </w:rPr>
        <w:t>Chin</w:t>
      </w:r>
      <w:proofErr w:type="spellEnd"/>
      <w:r w:rsidRPr="00B31A2D">
        <w:rPr>
          <w:rFonts w:asciiTheme="minorHAnsi" w:hAnsiTheme="minorHAnsi"/>
          <w:sz w:val="18"/>
          <w:szCs w:val="18"/>
        </w:rPr>
        <w:t xml:space="preserve">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rsidR="006E3195" w:rsidRPr="00B31A2D" w:rsidRDefault="006E3195" w:rsidP="006E3195">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long-term relationship</w:t>
      </w:r>
      <w:r w:rsidRPr="00B31A2D">
        <w:rPr>
          <w:rStyle w:val="Emphasis"/>
          <w:rFonts w:asciiTheme="minorHAnsi" w:hAnsiTheme="minorHAnsi"/>
        </w:rPr>
        <w:t>-</w:t>
      </w:r>
      <w:r w:rsidRPr="001407D3">
        <w:rPr>
          <w:rStyle w:val="StyleUnderline"/>
          <w:rFonts w:asciiTheme="minorHAnsi" w:hAnsiTheme="minorHAnsi"/>
          <w:highlight w:val="green"/>
        </w:rPr>
        <w:t>building.</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Cronkleton's</w:t>
      </w:r>
      <w:proofErr w:type="spellEnd"/>
      <w:r w:rsidRPr="00B31A2D">
        <w:rPr>
          <w:rFonts w:asciiTheme="minorHAnsi" w:hAnsiTheme="minorHAnsi"/>
          <w:sz w:val="14"/>
        </w:rPr>
        <w:t xml:space="preserve">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authors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w:t>
      </w:r>
      <w:proofErr w:type="spellStart"/>
      <w:r w:rsidRPr="00B31A2D">
        <w:rPr>
          <w:rFonts w:asciiTheme="minorHAnsi" w:hAnsiTheme="minorHAnsi"/>
          <w:sz w:val="14"/>
        </w:rPr>
        <w:t>Kflfe</w:t>
      </w:r>
      <w:proofErr w:type="spellEnd"/>
      <w:r w:rsidRPr="00B31A2D">
        <w:rPr>
          <w:rFonts w:asciiTheme="minorHAnsi" w:hAnsiTheme="minorHAnsi"/>
          <w:sz w:val="14"/>
        </w:rPr>
        <w:t>), Attract the EU (</w:t>
      </w:r>
      <w:proofErr w:type="spellStart"/>
      <w:r w:rsidRPr="00B31A2D">
        <w:rPr>
          <w:rFonts w:asciiTheme="minorHAnsi" w:hAnsiTheme="minorHAnsi"/>
          <w:sz w:val="14"/>
        </w:rPr>
        <w:t>fegfc</w:t>
      </w:r>
      <w:proofErr w:type="spellEnd"/>
      <w:r w:rsidRPr="00B31A2D">
        <w:rPr>
          <w:rFonts w:asciiTheme="minorHAnsi" w:hAnsiTheme="minorHAnsi"/>
          <w:sz w:val="14"/>
        </w:rPr>
        <w:t xml:space="preserve">),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w:t>
      </w:r>
      <w:proofErr w:type="spellEnd"/>
      <w:r w:rsidRPr="00B31A2D">
        <w:rPr>
          <w:rFonts w:asciiTheme="minorHAnsi" w:hAnsiTheme="minorHAnsi"/>
          <w:sz w:val="14"/>
        </w:rPr>
        <w:t xml:space="preserve">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label exaggerated China's economic prowess and downplayed Beijing's contribution in the post-war reconstruction effort in Iraq. Regardless of Obama's true intention-perceived disrespect is enough to insulate trust. To move forward.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is protectionist policies.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rsidR="006E3195" w:rsidRPr="00B31A2D" w:rsidRDefault="006E3195" w:rsidP="006E3195">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rsidR="006E3195" w:rsidRPr="00B31A2D" w:rsidRDefault="006E3195" w:rsidP="006E3195">
      <w:pPr>
        <w:rPr>
          <w:rFonts w:asciiTheme="minorHAnsi" w:hAnsiTheme="minorHAnsi"/>
        </w:rPr>
      </w:pPr>
    </w:p>
    <w:p w:rsidR="006E3195" w:rsidRPr="00B31A2D" w:rsidRDefault="006E3195" w:rsidP="006E3195">
      <w:pPr>
        <w:rPr>
          <w:rStyle w:val="Style13ptBold"/>
          <w:rFonts w:asciiTheme="minorHAnsi" w:hAnsiTheme="minorHAnsi"/>
        </w:rPr>
      </w:pPr>
      <w:proofErr w:type="spellStart"/>
      <w:r w:rsidRPr="00B31A2D">
        <w:rPr>
          <w:rStyle w:val="Style13ptBold"/>
          <w:rFonts w:asciiTheme="minorHAnsi" w:hAnsiTheme="minorHAnsi"/>
        </w:rPr>
        <w:t>Lampton</w:t>
      </w:r>
      <w:proofErr w:type="spellEnd"/>
      <w:r w:rsidRPr="00B31A2D">
        <w:rPr>
          <w:rStyle w:val="Style13ptBold"/>
          <w:rFonts w:asciiTheme="minorHAnsi" w:hAnsiTheme="minorHAnsi"/>
        </w:rPr>
        <w:t xml:space="preserve"> ‘15</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Dr. David M.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Director of China Studies at the Johns Hopkins Paul H. </w:t>
      </w:r>
      <w:proofErr w:type="spellStart"/>
      <w:r w:rsidRPr="00B31A2D">
        <w:rPr>
          <w:rFonts w:asciiTheme="minorHAnsi" w:hAnsiTheme="minorHAnsi"/>
          <w:sz w:val="18"/>
          <w:szCs w:val="18"/>
        </w:rPr>
        <w:t>Nitze</w:t>
      </w:r>
      <w:proofErr w:type="spellEnd"/>
      <w:r w:rsidRPr="00B31A2D">
        <w:rPr>
          <w:rFonts w:asciiTheme="minorHAnsi" w:hAnsiTheme="minorHAnsi"/>
          <w:sz w:val="18"/>
          <w:szCs w:val="18"/>
        </w:rPr>
        <w:t xml:space="preserve"> School of Advanced International Studies (SAIS) and Chair of </w:t>
      </w:r>
      <w:proofErr w:type="gramStart"/>
      <w:r w:rsidRPr="00B31A2D">
        <w:rPr>
          <w:rFonts w:asciiTheme="minorHAnsi" w:hAnsiTheme="minorHAnsi"/>
          <w:sz w:val="18"/>
          <w:szCs w:val="18"/>
        </w:rPr>
        <w:t>The</w:t>
      </w:r>
      <w:proofErr w:type="gramEnd"/>
      <w:r w:rsidRPr="00B31A2D">
        <w:rPr>
          <w:rFonts w:asciiTheme="minorHAnsi" w:hAnsiTheme="minorHAnsi"/>
          <w:sz w:val="18"/>
          <w:szCs w:val="18"/>
        </w:rPr>
        <w:t xml:space="preserve"> Asia Foundation. </w:t>
      </w:r>
      <w:r w:rsidRPr="00B31A2D">
        <w:rPr>
          <w:rFonts w:asciiTheme="minorHAnsi" w:hAnsiTheme="minorHAnsi"/>
          <w:i/>
          <w:sz w:val="18"/>
          <w:szCs w:val="18"/>
        </w:rPr>
        <w:t xml:space="preserve">In January 2015 </w:t>
      </w:r>
      <w:proofErr w:type="spellStart"/>
      <w:r w:rsidRPr="00B31A2D">
        <w:rPr>
          <w:rFonts w:asciiTheme="minorHAnsi" w:hAnsiTheme="minorHAnsi"/>
          <w:i/>
          <w:sz w:val="18"/>
          <w:szCs w:val="18"/>
        </w:rPr>
        <w:t>Lampton</w:t>
      </w:r>
      <w:proofErr w:type="spellEnd"/>
      <w:r w:rsidRPr="00B31A2D">
        <w:rPr>
          <w:rFonts w:asciiTheme="minorHAnsi" w:hAnsiTheme="minorHAnsi"/>
          <w:i/>
          <w:sz w:val="18"/>
          <w:szCs w:val="18"/>
        </w:rPr>
        <w:t xml:space="preserve"> was named the most influential China watcher by the Institute of International Relations at the China Foreign Affairs University in Beijing. Researchers chose him after assessing the credentials of 158 top China experts.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w:t>
      </w:r>
      <w:proofErr w:type="spellStart"/>
      <w:r w:rsidRPr="00B31A2D">
        <w:rPr>
          <w:rFonts w:asciiTheme="minorHAnsi" w:hAnsiTheme="minorHAnsi"/>
          <w:sz w:val="18"/>
          <w:szCs w:val="18"/>
        </w:rPr>
        <w:t>Lampton’s</w:t>
      </w:r>
      <w:proofErr w:type="spellEnd"/>
      <w:r w:rsidRPr="00B31A2D">
        <w:rPr>
          <w:rFonts w:asciiTheme="minorHAnsi" w:hAnsiTheme="minorHAnsi"/>
          <w:sz w:val="18"/>
          <w:szCs w:val="18"/>
        </w:rPr>
        <w:t xml:space="preserve">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w:t>
      </w:r>
      <w:proofErr w:type="spellStart"/>
      <w:r w:rsidRPr="00B31A2D">
        <w:rPr>
          <w:rFonts w:asciiTheme="minorHAnsi" w:hAnsiTheme="minorHAnsi"/>
          <w:sz w:val="14"/>
        </w:rPr>
        <w:t>Randt</w:t>
      </w:r>
      <w:proofErr w:type="spellEnd"/>
      <w:r w:rsidRPr="00B31A2D">
        <w:rPr>
          <w:rFonts w:asciiTheme="minorHAnsi" w:hAnsiTheme="minorHAnsi"/>
          <w:sz w:val="14"/>
        </w:rPr>
        <w:t xml:space="preserve">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w:t>
      </w:r>
      <w:proofErr w:type="gramStart"/>
      <w:r w:rsidRPr="00B31A2D">
        <w:rPr>
          <w:rFonts w:asciiTheme="minorHAnsi" w:hAnsiTheme="minorHAnsi"/>
          <w:sz w:val="14"/>
        </w:rPr>
        <w:t>.”[</w:t>
      </w:r>
      <w:proofErr w:type="gramEnd"/>
      <w:r w:rsidRPr="00B31A2D">
        <w:rPr>
          <w:rFonts w:asciiTheme="minorHAnsi" w:hAnsiTheme="minorHAnsi"/>
          <w:sz w:val="14"/>
        </w:rPr>
        <w:t xml:space="preserve">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rsidR="006E3195" w:rsidRPr="00B31A2D" w:rsidRDefault="006E3195" w:rsidP="006E3195">
      <w:pPr>
        <w:rPr>
          <w:rFonts w:asciiTheme="minorHAnsi" w:hAnsiTheme="minorHAnsi"/>
        </w:rPr>
      </w:pPr>
    </w:p>
    <w:p w:rsidR="006E3195" w:rsidRPr="00B31A2D" w:rsidRDefault="006E3195" w:rsidP="006E3195">
      <w:pPr>
        <w:ind w:firstLine="720"/>
        <w:rPr>
          <w:rFonts w:asciiTheme="minorHAnsi" w:hAnsiTheme="minorHAnsi"/>
        </w:rPr>
      </w:pPr>
      <w:r w:rsidRPr="00B31A2D">
        <w:rPr>
          <w:rFonts w:asciiTheme="minorHAnsi" w:hAnsiTheme="minorHAnsi"/>
        </w:rPr>
        <w:t>** insert impact module(s) here</w:t>
      </w:r>
      <w:r>
        <w:rPr>
          <w:rFonts w:asciiTheme="minorHAnsi" w:hAnsiTheme="minorHAnsi"/>
        </w:rPr>
        <w:t xml:space="preserve">. Options begin on the next pages. </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US-Sino ties key to de-escalate tensions in the </w:t>
      </w:r>
      <w:r w:rsidRPr="00B31A2D">
        <w:rPr>
          <w:rFonts w:asciiTheme="minorHAnsi" w:hAnsiTheme="minorHAnsi"/>
          <w:i/>
          <w:u w:val="single"/>
        </w:rPr>
        <w:t>South China Seas</w:t>
      </w:r>
      <w:r w:rsidRPr="00B31A2D">
        <w:rPr>
          <w:rFonts w:asciiTheme="minorHAnsi" w:hAnsiTheme="minorHAnsi"/>
        </w:rPr>
        <w:t xml:space="preserve">.  A B.I.T. is the best step for relations. </w:t>
      </w:r>
    </w:p>
    <w:p w:rsidR="006E3195" w:rsidRPr="00B31A2D" w:rsidRDefault="006E3195" w:rsidP="006E3195">
      <w:pPr>
        <w:rPr>
          <w:rStyle w:val="Style13ptBold"/>
          <w:rFonts w:asciiTheme="minorHAnsi" w:hAnsiTheme="minorHAnsi"/>
        </w:rPr>
      </w:pPr>
      <w:proofErr w:type="spellStart"/>
      <w:r w:rsidRPr="00B31A2D">
        <w:rPr>
          <w:rStyle w:val="Style13ptBold"/>
          <w:rFonts w:asciiTheme="minorHAnsi" w:hAnsiTheme="minorHAnsi"/>
        </w:rPr>
        <w:t>Shambaugh</w:t>
      </w:r>
      <w:proofErr w:type="spellEnd"/>
      <w:r w:rsidRPr="00B31A2D">
        <w:rPr>
          <w:rStyle w:val="Style13ptBold"/>
          <w:rFonts w:asciiTheme="minorHAnsi" w:hAnsiTheme="minorHAnsi"/>
        </w:rPr>
        <w:t xml:space="preserve"> ‘15</w:t>
      </w:r>
    </w:p>
    <w:p w:rsidR="006E3195" w:rsidRPr="00B31A2D" w:rsidRDefault="006E3195" w:rsidP="006E3195">
      <w:pPr>
        <w:rPr>
          <w:rFonts w:asciiTheme="minorHAnsi" w:hAnsiTheme="minorHAnsi"/>
        </w:rPr>
      </w:pPr>
      <w:r w:rsidRPr="00B31A2D">
        <w:rPr>
          <w:rFonts w:asciiTheme="minorHAnsi" w:hAnsiTheme="minorHAnsi"/>
          <w:sz w:val="18"/>
          <w:szCs w:val="18"/>
        </w:rPr>
        <w:t xml:space="preserve">David </w:t>
      </w:r>
      <w:proofErr w:type="spellStart"/>
      <w:r w:rsidRPr="00B31A2D">
        <w:rPr>
          <w:rFonts w:asciiTheme="minorHAnsi" w:hAnsiTheme="minorHAnsi"/>
          <w:sz w:val="18"/>
          <w:szCs w:val="18"/>
        </w:rPr>
        <w:t>Shambaugh</w:t>
      </w:r>
      <w:proofErr w:type="spellEnd"/>
      <w:r w:rsidRPr="00B31A2D">
        <w:rPr>
          <w:rFonts w:asciiTheme="minorHAnsi" w:hAnsiTheme="minorHAnsi"/>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w:t>
      </w:r>
      <w:proofErr w:type="gramStart"/>
      <w:r w:rsidRPr="00B31A2D">
        <w:rPr>
          <w:rFonts w:asciiTheme="minorHAnsi" w:hAnsiTheme="minorHAnsi"/>
          <w:sz w:val="18"/>
          <w:szCs w:val="18"/>
        </w:rPr>
        <w:t>–“</w:t>
      </w:r>
      <w:proofErr w:type="gramEnd"/>
      <w:r w:rsidRPr="00B31A2D">
        <w:rPr>
          <w:rFonts w:asciiTheme="minorHAnsi" w:hAnsiTheme="minorHAnsi"/>
          <w:sz w:val="18"/>
          <w:szCs w:val="18"/>
        </w:rPr>
        <w:t>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http://www.straitstimes.com/opinion/sino-us-relations-divorce-is-not-an-option</w:t>
      </w:r>
    </w:p>
    <w:p w:rsidR="006E3195" w:rsidRPr="00B31A2D" w:rsidRDefault="006E3195" w:rsidP="006E3195">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and one that would give an 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w:t>
      </w:r>
      <w:proofErr w:type="spellStart"/>
      <w:r w:rsidRPr="00B31A2D">
        <w:rPr>
          <w:rFonts w:asciiTheme="minorHAnsi" w:hAnsiTheme="minorHAnsi"/>
          <w:sz w:val="14"/>
        </w:rPr>
        <w:t>finalised</w:t>
      </w:r>
      <w:proofErr w:type="spellEnd"/>
      <w:r w:rsidRPr="00B31A2D">
        <w:rPr>
          <w:rFonts w:asciiTheme="minorHAnsi" w:hAnsiTheme="minorHAnsi"/>
          <w:sz w:val="14"/>
        </w:rPr>
        <w:t xml:space="preserve">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w:t>
      </w:r>
      <w:proofErr w:type="spellStart"/>
      <w:r w:rsidRPr="00B31A2D">
        <w:rPr>
          <w:rFonts w:asciiTheme="minorHAnsi" w:hAnsiTheme="minorHAnsi"/>
          <w:sz w:val="14"/>
        </w:rPr>
        <w:t>Mr</w:t>
      </w:r>
      <w:proofErr w:type="spellEnd"/>
      <w:r w:rsidRPr="00B31A2D">
        <w:rPr>
          <w:rFonts w:asciiTheme="minorHAnsi" w:hAnsiTheme="minorHAnsi"/>
          <w:sz w:val="14"/>
        </w:rPr>
        <w:t xml:space="preserve">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 xml:space="preserve">has real potential to </w:t>
      </w:r>
      <w:proofErr w:type="spellStart"/>
      <w:r w:rsidRPr="001407D3">
        <w:rPr>
          <w:rStyle w:val="Emphasis"/>
          <w:rFonts w:asciiTheme="minorHAnsi" w:hAnsiTheme="minorHAnsi"/>
          <w:highlight w:val="green"/>
        </w:rPr>
        <w:t>haemorrhage</w:t>
      </w:r>
      <w:proofErr w:type="spellEnd"/>
      <w:r w:rsidRPr="00B31A2D">
        <w:rPr>
          <w:rFonts w:asciiTheme="minorHAnsi" w:hAnsiTheme="minorHAnsi"/>
          <w:sz w:val="14"/>
        </w:rPr>
        <w:t xml:space="preserve">, as China is not going to stop its island- building activities and hence will not meet American demands that it </w:t>
      </w:r>
      <w:proofErr w:type="gramStart"/>
      <w:r w:rsidRPr="00B31A2D">
        <w:rPr>
          <w:rFonts w:asciiTheme="minorHAnsi" w:hAnsiTheme="minorHAnsi"/>
          <w:sz w:val="14"/>
        </w:rPr>
        <w:t>do</w:t>
      </w:r>
      <w:proofErr w:type="gramEnd"/>
      <w:r w:rsidRPr="00B31A2D">
        <w:rPr>
          <w:rFonts w:asciiTheme="minorHAnsi" w:hAnsiTheme="minorHAnsi"/>
          <w:sz w:val="14"/>
        </w:rPr>
        <w:t xml:space="preserve"> so. Or if China, having fortified the islands, proclaims an air </w:t>
      </w:r>
      <w:proofErr w:type="spellStart"/>
      <w:r w:rsidRPr="00B31A2D">
        <w:rPr>
          <w:rFonts w:asciiTheme="minorHAnsi" w:hAnsiTheme="minorHAnsi"/>
          <w:sz w:val="14"/>
        </w:rPr>
        <w:t>defence</w:t>
      </w:r>
      <w:proofErr w:type="spellEnd"/>
      <w:r w:rsidRPr="00B31A2D">
        <w:rPr>
          <w:rFonts w:asciiTheme="minorHAnsi" w:hAnsiTheme="minorHAnsi"/>
          <w:sz w:val="14"/>
        </w:rPr>
        <w:t xml:space="preserve"> identification zone over the South China Sea.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keep it from edging towards the conflictual end of the spectrum, while trying to expand the zone of practical cooperation.</w:t>
      </w:r>
    </w:p>
    <w:p w:rsidR="006E3195" w:rsidRPr="00B31A2D" w:rsidRDefault="006E3195" w:rsidP="006E3195">
      <w:pPr>
        <w:rPr>
          <w:rFonts w:asciiTheme="minorHAnsi" w:hAnsiTheme="minorHAnsi"/>
        </w:rPr>
      </w:pPr>
    </w:p>
    <w:p w:rsidR="006E3195" w:rsidRPr="00B31A2D" w:rsidRDefault="006E3195" w:rsidP="006E3195">
      <w:pPr>
        <w:pStyle w:val="Heading4"/>
      </w:pPr>
      <w:r w:rsidRPr="00B31A2D">
        <w:t>SCS conflict causes huge death tolls.</w:t>
      </w:r>
    </w:p>
    <w:p w:rsidR="006E3195" w:rsidRPr="00B31A2D" w:rsidRDefault="006E3195" w:rsidP="006E3195">
      <w:pPr>
        <w:rPr>
          <w:rFonts w:asciiTheme="minorHAnsi" w:hAnsiTheme="minorHAnsi"/>
        </w:rPr>
      </w:pPr>
      <w:proofErr w:type="spellStart"/>
      <w:r w:rsidRPr="00B31A2D">
        <w:rPr>
          <w:rStyle w:val="Heading4Char"/>
          <w:rFonts w:asciiTheme="minorHAnsi" w:hAnsiTheme="minorHAnsi"/>
        </w:rPr>
        <w:t>Wittner</w:t>
      </w:r>
      <w:proofErr w:type="spellEnd"/>
      <w:r w:rsidRPr="00B31A2D">
        <w:rPr>
          <w:rStyle w:val="Heading4Char"/>
          <w:rFonts w:asciiTheme="minorHAnsi" w:hAnsiTheme="minorHAnsi"/>
        </w:rPr>
        <w:t xml:space="preserve"> ‘11</w:t>
      </w:r>
      <w:r w:rsidRPr="00B31A2D">
        <w:rPr>
          <w:rFonts w:asciiTheme="minorHAnsi" w:hAnsiTheme="minorHAnsi"/>
        </w:rPr>
        <w:t xml:space="preserve"> </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 11/28/2011, "Is a Nuclear War With China Possible?",  </w:t>
      </w:r>
      <w:hyperlink r:id="rId6"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rsidR="006E3195" w:rsidRPr="00B31A2D" w:rsidRDefault="006E3195" w:rsidP="006E3195">
      <w:pPr>
        <w:rPr>
          <w:rStyle w:val="Emphasis"/>
          <w:rFonts w:asciiTheme="minorHAnsi" w:hAnsiTheme="minorHAnsi"/>
          <w:b w:val="0"/>
        </w:rPr>
      </w:pPr>
    </w:p>
    <w:p w:rsidR="006E3195" w:rsidRPr="006E3195" w:rsidRDefault="006E3195" w:rsidP="006E3195">
      <w:pPr>
        <w:rPr>
          <w:rFonts w:asciiTheme="minorHAnsi" w:hAnsiTheme="minorHAnsi"/>
          <w:sz w:val="16"/>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sz w:val="16"/>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1407D3">
        <w:rPr>
          <w:rStyle w:val="StyleUnderline"/>
          <w:rFonts w:asciiTheme="minorHAnsi" w:hAnsiTheme="minorHAnsi"/>
          <w:highlight w:val="green"/>
        </w:rPr>
        <w:t xml:space="preserve">But the </w:t>
      </w:r>
      <w:proofErr w:type="spellStart"/>
      <w:r w:rsidRPr="001407D3">
        <w:rPr>
          <w:rStyle w:val="StyleUnderline"/>
          <w:rFonts w:asciiTheme="minorHAnsi" w:hAnsiTheme="minorHAnsi"/>
          <w:highlight w:val="green"/>
        </w:rPr>
        <w:t>Kargil</w:t>
      </w:r>
      <w:proofErr w:type="spellEnd"/>
      <w:r w:rsidRPr="001407D3">
        <w:rPr>
          <w:rStyle w:val="StyleUnderline"/>
          <w:rFonts w:asciiTheme="minorHAnsi" w:hAnsiTheme="minorHAnsi"/>
          <w:highlight w:val="green"/>
        </w:rPr>
        <w:t xml:space="preserve">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1407D3">
        <w:rPr>
          <w:rStyle w:val="StyleUnderline"/>
          <w:rFonts w:asciiTheme="minorHAnsi" w:hAnsiTheme="minorHAnsi"/>
          <w:highlight w:val="green"/>
        </w:rPr>
        <w:t>should convince us that such wars can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1407D3">
        <w:rPr>
          <w:rStyle w:val="StyleUnderline"/>
          <w:rFonts w:asciiTheme="minorHAnsi" w:hAnsiTheme="minorHAnsi"/>
          <w:highlight w:val="green"/>
        </w:rPr>
        <w:t>Obviously</w:t>
      </w:r>
      <w:r w:rsidRPr="001407D3">
        <w:rPr>
          <w:rFonts w:asciiTheme="minorHAnsi" w:hAnsiTheme="minorHAnsi"/>
          <w:sz w:val="16"/>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sz w:val="16"/>
          <w:highlight w:val="green"/>
        </w:rPr>
        <w:t>,</w:t>
      </w:r>
      <w:r w:rsidRPr="00B31A2D">
        <w:rPr>
          <w:rFonts w:asciiTheme="minorHAnsi" w:hAnsiTheme="minorHAnsi"/>
          <w:sz w:val="16"/>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sz w:val="16"/>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rsidR="006E3195" w:rsidRPr="00B31A2D" w:rsidRDefault="006E3195" w:rsidP="006E3195">
      <w:pPr>
        <w:rPr>
          <w:rFonts w:asciiTheme="minorHAnsi" w:hAnsiTheme="minorHAnsi"/>
        </w:rPr>
      </w:pPr>
    </w:p>
    <w:p w:rsidR="006E3195" w:rsidRPr="00B31A2D" w:rsidRDefault="006E3195" w:rsidP="006E3195">
      <w:pPr>
        <w:pStyle w:val="Heading3"/>
        <w:rPr>
          <w:rFonts w:asciiTheme="minorHAnsi" w:hAnsiTheme="minorHAnsi"/>
        </w:rPr>
      </w:pPr>
      <w:r>
        <w:rPr>
          <w:rFonts w:asciiTheme="minorHAnsi" w:hAnsiTheme="minorHAnsi"/>
        </w:rPr>
        <w:t>1AC — Protectionism Advantage</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Pr>
          <w:rFonts w:asciiTheme="minorHAnsi" w:hAnsiTheme="minorHAnsi"/>
        </w:rPr>
        <w:t>Contention Two — Protectionism:</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bilateral arm twisting</w:t>
      </w:r>
      <w:r w:rsidRPr="00B31A2D">
        <w:rPr>
          <w:rFonts w:asciiTheme="minorHAnsi" w:hAnsiTheme="minorHAnsi"/>
        </w:rPr>
        <w:t xml:space="preserve"> cause a global chain reaction. That sparks international protectionism. Modifying US policy can reverse this trend.</w:t>
      </w:r>
    </w:p>
    <w:p w:rsidR="006E3195" w:rsidRPr="00B31A2D" w:rsidRDefault="006E3195" w:rsidP="006E3195">
      <w:pPr>
        <w:rPr>
          <w:rFonts w:asciiTheme="minorHAnsi" w:hAnsiTheme="minorHAnsi"/>
        </w:rPr>
      </w:pPr>
    </w:p>
    <w:p w:rsidR="006E3195" w:rsidRPr="00B31A2D" w:rsidRDefault="006E3195" w:rsidP="006E3195">
      <w:pPr>
        <w:rPr>
          <w:rStyle w:val="Style13ptBold"/>
          <w:rFonts w:asciiTheme="minorHAnsi" w:hAnsiTheme="minorHAnsi"/>
        </w:rPr>
      </w:pPr>
      <w:proofErr w:type="spellStart"/>
      <w:r w:rsidRPr="00B31A2D">
        <w:rPr>
          <w:rStyle w:val="Style13ptBold"/>
          <w:rFonts w:asciiTheme="minorHAnsi" w:hAnsiTheme="minorHAnsi"/>
        </w:rPr>
        <w:t>Georgiev</w:t>
      </w:r>
      <w:proofErr w:type="spellEnd"/>
      <w:r w:rsidRPr="00B31A2D">
        <w:rPr>
          <w:rStyle w:val="Style13ptBold"/>
          <w:rFonts w:asciiTheme="minorHAnsi" w:hAnsiTheme="minorHAnsi"/>
        </w:rPr>
        <w:t xml:space="preserve"> ‘8</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George </w:t>
      </w:r>
      <w:proofErr w:type="spellStart"/>
      <w:r w:rsidRPr="00B31A2D">
        <w:rPr>
          <w:rFonts w:asciiTheme="minorHAnsi" w:hAnsiTheme="minorHAnsi"/>
          <w:sz w:val="18"/>
          <w:szCs w:val="18"/>
        </w:rPr>
        <w:t>Stephaiiov</w:t>
      </w:r>
      <w:proofErr w:type="spellEnd"/>
      <w:r w:rsidRPr="00B31A2D">
        <w:rPr>
          <w:rFonts w:asciiTheme="minorHAnsi" w:hAnsiTheme="minorHAnsi"/>
          <w:sz w:val="18"/>
          <w:szCs w:val="18"/>
        </w:rPr>
        <w:t xml:space="preserve">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 The author holds a JD from Yale Law School – received in June of 2007.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also holds an M.A. in Economics from the University of Munich and a B.A., summa cum laude, in Economics and International Relations from Colgate University. During law school,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served on the Yale Journal of International Law and as a Yale College Teaching Fellow, and was awarded an Olin Summer Research Fellowship in Law, Economics, and Public Policy and a Howard M. </w:t>
      </w:r>
      <w:proofErr w:type="spellStart"/>
      <w:r w:rsidRPr="00B31A2D">
        <w:rPr>
          <w:rFonts w:asciiTheme="minorHAnsi" w:hAnsiTheme="minorHAnsi"/>
          <w:sz w:val="18"/>
          <w:szCs w:val="18"/>
        </w:rPr>
        <w:t>Holtzmann</w:t>
      </w:r>
      <w:proofErr w:type="spellEnd"/>
      <w:r w:rsidRPr="00B31A2D">
        <w:rPr>
          <w:rFonts w:asciiTheme="minorHAnsi" w:hAnsiTheme="minorHAnsi"/>
          <w:sz w:val="18"/>
          <w:szCs w:val="18"/>
        </w:rPr>
        <w:t xml:space="preserve">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sz w:val="16"/>
        </w:rPr>
      </w:pPr>
      <w:r w:rsidRPr="00B31A2D">
        <w:rPr>
          <w:rFonts w:asciiTheme="minorHAnsi" w:hAnsiTheme="minorHAnsi"/>
          <w:sz w:val="16"/>
        </w:rPr>
        <w:t xml:space="preserve">The frequent political </w:t>
      </w:r>
      <w:r w:rsidRPr="001407D3">
        <w:rPr>
          <w:rStyle w:val="StyleUnderline"/>
          <w:rFonts w:asciiTheme="minorHAnsi" w:hAnsiTheme="minorHAnsi"/>
          <w:highlight w:val="green"/>
        </w:rPr>
        <w:t xml:space="preserve">opposition to foreign acquisitions can be driven not only by </w:t>
      </w:r>
      <w:r w:rsidRPr="001407D3">
        <w:rPr>
          <w:rStyle w:val="Emphasis"/>
          <w:rFonts w:asciiTheme="minorHAnsi" w:hAnsiTheme="minorHAnsi"/>
          <w:highlight w:val="green"/>
        </w:rPr>
        <w:t>genuine national security concerns</w:t>
      </w:r>
      <w:r w:rsidRPr="00B31A2D">
        <w:rPr>
          <w:rFonts w:asciiTheme="minorHAnsi" w:hAnsiTheme="minorHAnsi"/>
          <w:sz w:val="16"/>
        </w:rPr>
        <w:t xml:space="preserve">, </w:t>
      </w:r>
      <w:r w:rsidRPr="001407D3">
        <w:rPr>
          <w:rStyle w:val="StyleUnderline"/>
          <w:rFonts w:asciiTheme="minorHAnsi" w:hAnsiTheme="minorHAnsi"/>
          <w:highlight w:val="green"/>
        </w:rPr>
        <w:t xml:space="preserve">but also by </w:t>
      </w:r>
      <w:r w:rsidRPr="001407D3">
        <w:rPr>
          <w:rStyle w:val="Emphasis"/>
          <w:rFonts w:asciiTheme="minorHAnsi" w:hAnsiTheme="minorHAnsi"/>
          <w:highlight w:val="green"/>
        </w:rPr>
        <w:t>protectionist impulses.</w:t>
      </w:r>
      <w:r w:rsidRPr="00B31A2D">
        <w:rPr>
          <w:rFonts w:asciiTheme="minorHAnsi" w:hAnsiTheme="minorHAnsi"/>
          <w:sz w:val="16"/>
        </w:rPr>
        <w:t xml:space="preserve"> Consequently, </w:t>
      </w:r>
      <w:r w:rsidRPr="001407D3">
        <w:rPr>
          <w:rStyle w:val="StyleUnderline"/>
          <w:rFonts w:asciiTheme="minorHAnsi" w:hAnsiTheme="minorHAnsi"/>
          <w:highlight w:val="green"/>
        </w:rPr>
        <w:t>the regulatory regime</w:t>
      </w:r>
      <w:r w:rsidRPr="00B31A2D">
        <w:rPr>
          <w:rFonts w:asciiTheme="minorHAnsi" w:hAnsiTheme="minorHAnsi"/>
          <w:sz w:val="16"/>
        </w:rPr>
        <w:t xml:space="preserve"> that is in place </w:t>
      </w:r>
      <w:r w:rsidRPr="001407D3">
        <w:rPr>
          <w:rStyle w:val="StyleUnderline"/>
          <w:rFonts w:asciiTheme="minorHAnsi" w:hAnsiTheme="minorHAnsi"/>
          <w:highlight w:val="green"/>
        </w:rPr>
        <w:t>strives to pay</w:t>
      </w:r>
      <w:r w:rsidRPr="00B31A2D">
        <w:rPr>
          <w:rFonts w:asciiTheme="minorHAnsi" w:hAnsiTheme="minorHAnsi"/>
          <w:sz w:val="16"/>
        </w:rPr>
        <w:t xml:space="preserve"> due </w:t>
      </w:r>
      <w:r w:rsidRPr="001407D3">
        <w:rPr>
          <w:rStyle w:val="StyleUnderline"/>
          <w:rFonts w:asciiTheme="minorHAnsi" w:hAnsiTheme="minorHAnsi"/>
          <w:highlight w:val="green"/>
        </w:rPr>
        <w:t xml:space="preserve">attention to </w:t>
      </w:r>
      <w:r w:rsidRPr="001407D3">
        <w:rPr>
          <w:rStyle w:val="Emphasis"/>
          <w:rFonts w:asciiTheme="minorHAnsi" w:hAnsiTheme="minorHAnsi"/>
          <w:highlight w:val="green"/>
        </w:rPr>
        <w:t>the former</w:t>
      </w:r>
      <w:r w:rsidRPr="00B31A2D">
        <w:rPr>
          <w:rFonts w:asciiTheme="minorHAnsi" w:hAnsiTheme="minorHAnsi"/>
          <w:sz w:val="16"/>
        </w:rPr>
        <w:t xml:space="preserve"> </w:t>
      </w:r>
      <w:r w:rsidRPr="001407D3">
        <w:rPr>
          <w:rStyle w:val="StyleUnderline"/>
          <w:rFonts w:asciiTheme="minorHAnsi" w:hAnsiTheme="minorHAnsi"/>
          <w:highlight w:val="green"/>
        </w:rPr>
        <w:t xml:space="preserve">and to filter out </w:t>
      </w:r>
      <w:r w:rsidRPr="001407D3">
        <w:rPr>
          <w:rStyle w:val="Emphasis"/>
          <w:rFonts w:asciiTheme="minorHAnsi" w:hAnsiTheme="minorHAnsi"/>
          <w:highlight w:val="green"/>
        </w:rPr>
        <w:t>the latter</w:t>
      </w:r>
      <w:r w:rsidRPr="00B31A2D">
        <w:rPr>
          <w:rFonts w:asciiTheme="minorHAnsi" w:hAnsiTheme="minorHAnsi"/>
          <w:sz w:val="16"/>
        </w:rPr>
        <w:t xml:space="preserve">, all </w:t>
      </w:r>
      <w:r w:rsidRPr="001407D3">
        <w:rPr>
          <w:rStyle w:val="StyleUnderline"/>
          <w:rFonts w:asciiTheme="minorHAnsi" w:hAnsiTheme="minorHAnsi"/>
          <w:highlight w:val="green"/>
        </w:rPr>
        <w:t>within the framework of keeping the U</w:t>
      </w:r>
      <w:r w:rsidRPr="00B31A2D">
        <w:rPr>
          <w:rFonts w:asciiTheme="minorHAnsi" w:hAnsiTheme="minorHAnsi"/>
          <w:sz w:val="16"/>
        </w:rPr>
        <w:t>nited</w:t>
      </w:r>
      <w:r w:rsidRPr="001407D3">
        <w:rPr>
          <w:rStyle w:val="StyleUnderline"/>
          <w:rFonts w:asciiTheme="minorHAnsi" w:hAnsiTheme="minorHAnsi"/>
          <w:highlight w:val="green"/>
        </w:rPr>
        <w:t xml:space="preserve"> States open to foreign investment.</w:t>
      </w:r>
      <w:r w:rsidRPr="00B31A2D">
        <w:rPr>
          <w:rFonts w:asciiTheme="minorHAnsi" w:hAnsiTheme="minorHAnsi"/>
          <w:sz w:val="16"/>
        </w:rPr>
        <w:t xml:space="preserve"> </w:t>
      </w:r>
      <w:r w:rsidRPr="001407D3">
        <w:rPr>
          <w:rStyle w:val="StyleUnderline"/>
          <w:rFonts w:asciiTheme="minorHAnsi" w:hAnsiTheme="minorHAnsi"/>
          <w:highlight w:val="green"/>
        </w:rPr>
        <w:t>Success in achieving this goal depends on</w:t>
      </w:r>
      <w:r w:rsidRPr="00B31A2D">
        <w:rPr>
          <w:rFonts w:asciiTheme="minorHAnsi" w:hAnsiTheme="minorHAnsi"/>
          <w:sz w:val="16"/>
        </w:rPr>
        <w:t xml:space="preserve"> several </w:t>
      </w:r>
      <w:r w:rsidRPr="001407D3">
        <w:rPr>
          <w:rStyle w:val="Emphasis"/>
          <w:rFonts w:asciiTheme="minorHAnsi" w:hAnsiTheme="minorHAnsi"/>
          <w:highlight w:val="green"/>
        </w:rPr>
        <w:t>specific choices made in the design of the mechanism</w:t>
      </w:r>
      <w:r w:rsidRPr="00B31A2D">
        <w:rPr>
          <w:rFonts w:asciiTheme="minorHAnsi" w:hAnsiTheme="minorHAnsi"/>
          <w:sz w:val="16"/>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 framework has a significant impact on other jurisdictions’</w:t>
      </w:r>
      <w:r w:rsidRPr="00B31A2D">
        <w:rPr>
          <w:rFonts w:asciiTheme="minorHAnsi" w:hAnsiTheme="minorHAnsi"/>
          <w:sz w:val="16"/>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sz w:val="16"/>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sz w:val="16"/>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sz w:val="16"/>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sz w:val="16"/>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sz w:val="16"/>
        </w:rPr>
        <w:t xml:space="preserve"> (the Act), 6 which was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sz w:val="16"/>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sz w:val="16"/>
        </w:rPr>
        <w:t>(</w:t>
      </w:r>
      <w:r w:rsidRPr="001407D3">
        <w:rPr>
          <w:rStyle w:val="Emphasis"/>
          <w:rFonts w:asciiTheme="minorHAnsi" w:hAnsiTheme="minorHAnsi"/>
          <w:highlight w:val="green"/>
        </w:rPr>
        <w:t>CFIUS</w:t>
      </w:r>
      <w:r w:rsidRPr="00B31A2D">
        <w:rPr>
          <w:rFonts w:asciiTheme="minorHAnsi" w:hAnsiTheme="minorHAnsi"/>
          <w:sz w:val="16"/>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sz w:val="16"/>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sz w:val="16"/>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sz w:val="16"/>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w:t>
      </w:r>
      <w:proofErr w:type="spellStart"/>
      <w:r w:rsidRPr="00B31A2D">
        <w:rPr>
          <w:rFonts w:asciiTheme="minorHAnsi" w:hAnsiTheme="minorHAnsi"/>
          <w:sz w:val="16"/>
        </w:rPr>
        <w:t>Budset</w:t>
      </w:r>
      <w:proofErr w:type="spellEnd"/>
      <w:r w:rsidRPr="00B31A2D">
        <w:rPr>
          <w:rFonts w:asciiTheme="minorHAnsi" w:hAnsiTheme="minorHAnsi"/>
          <w:sz w:val="16"/>
        </w:rPr>
        <w:t xml:space="preserve">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sz w:val="16"/>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sz w:val="16"/>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1407D3">
        <w:rPr>
          <w:rStyle w:val="StyleUnderline"/>
          <w:rFonts w:asciiTheme="minorHAnsi" w:hAnsiTheme="minorHAnsi"/>
          <w:highlight w:val="green"/>
        </w:rPr>
        <w:t>the 2007</w:t>
      </w:r>
      <w:r w:rsidRPr="00B31A2D">
        <w:rPr>
          <w:rFonts w:asciiTheme="minorHAnsi" w:hAnsiTheme="minorHAnsi"/>
          <w:sz w:val="16"/>
        </w:rPr>
        <w:t xml:space="preserve"> </w:t>
      </w:r>
      <w:r w:rsidRPr="001407D3">
        <w:rPr>
          <w:rStyle w:val="StyleUnderline"/>
          <w:rFonts w:asciiTheme="minorHAnsi" w:hAnsiTheme="minorHAnsi"/>
          <w:highlight w:val="green"/>
        </w:rPr>
        <w:t xml:space="preserve">amendments </w:t>
      </w:r>
      <w:r w:rsidRPr="00B31A2D">
        <w:rPr>
          <w:rFonts w:asciiTheme="minorHAnsi" w:hAnsiTheme="minorHAnsi"/>
          <w:sz w:val="16"/>
        </w:rPr>
        <w:t>responded to several points of criticism, they</w:t>
      </w:r>
      <w:r w:rsidRPr="001407D3">
        <w:rPr>
          <w:rStyle w:val="StyleUnderline"/>
          <w:rFonts w:asciiTheme="minorHAnsi" w:hAnsiTheme="minorHAnsi"/>
          <w:highlight w:val="green"/>
        </w:rPr>
        <w:t xml:space="preserve"> did not change the core</w:t>
      </w:r>
      <w:r w:rsidRPr="00B31A2D">
        <w:rPr>
          <w:rFonts w:asciiTheme="minorHAnsi" w:hAnsiTheme="minorHAnsi"/>
          <w:sz w:val="16"/>
        </w:rPr>
        <w:t xml:space="preserve"> structure </w:t>
      </w:r>
      <w:r w:rsidRPr="001407D3">
        <w:rPr>
          <w:rStyle w:val="StyleUnderline"/>
          <w:rFonts w:asciiTheme="minorHAnsi" w:hAnsiTheme="minorHAnsi"/>
          <w:highlight w:val="green"/>
        </w:rPr>
        <w:t>of</w:t>
      </w:r>
      <w:r w:rsidRPr="00B31A2D">
        <w:rPr>
          <w:rStyle w:val="StyleUnderline"/>
          <w:rFonts w:asciiTheme="minorHAnsi" w:hAnsiTheme="minorHAnsi"/>
        </w:rPr>
        <w:t xml:space="preserve"> </w:t>
      </w:r>
      <w:r w:rsidRPr="00B31A2D">
        <w:rPr>
          <w:rFonts w:asciiTheme="minorHAnsi" w:hAnsiTheme="minorHAnsi"/>
          <w:sz w:val="16"/>
        </w:rPr>
        <w:t xml:space="preserve">the </w:t>
      </w:r>
      <w:r w:rsidRPr="001407D3">
        <w:rPr>
          <w:rStyle w:val="StyleUnderline"/>
          <w:rFonts w:asciiTheme="minorHAnsi" w:hAnsiTheme="minorHAnsi"/>
          <w:highlight w:val="green"/>
        </w:rPr>
        <w:t>CFIUS</w:t>
      </w:r>
      <w:r w:rsidRPr="00B31A2D">
        <w:rPr>
          <w:rFonts w:asciiTheme="minorHAnsi" w:hAnsiTheme="minorHAnsi"/>
          <w:sz w:val="16"/>
        </w:rPr>
        <w:t xml:space="preserve"> process. Currently, after it receives notice of an acquisition, CFIUS may begin a thirty-day review to determine whether the transaction could pose a threat to national security.19 At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Within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w:t>
      </w:r>
      <w:proofErr w:type="spellStart"/>
      <w:r w:rsidRPr="00B31A2D">
        <w:rPr>
          <w:rFonts w:asciiTheme="minorHAnsi" w:hAnsiTheme="minorHAnsi"/>
          <w:sz w:val="16"/>
        </w:rPr>
        <w:t>Rodino</w:t>
      </w:r>
      <w:proofErr w:type="spellEnd"/>
      <w:r w:rsidRPr="00B31A2D">
        <w:rPr>
          <w:rFonts w:asciiTheme="minorHAnsi" w:hAnsiTheme="minorHAnsi"/>
          <w:sz w:val="16"/>
        </w:rPr>
        <w:t xml:space="preserve"> Act of 1976." but understandably involves much less transparency given the sensitive nature of national security information. For this reason, and also because the executive's findings are not subject to judicial review, the confidence in the Hart-Scott-</w:t>
      </w:r>
      <w:proofErr w:type="spellStart"/>
      <w:r w:rsidRPr="00B31A2D">
        <w:rPr>
          <w:rFonts w:asciiTheme="minorHAnsi" w:hAnsiTheme="minorHAnsi"/>
          <w:sz w:val="16"/>
        </w:rPr>
        <w:t>Rodino</w:t>
      </w:r>
      <w:proofErr w:type="spellEnd"/>
      <w:r w:rsidRPr="00B31A2D">
        <w:rPr>
          <w:rFonts w:asciiTheme="minorHAnsi" w:hAnsiTheme="minorHAnsi"/>
          <w:sz w:val="16"/>
        </w:rPr>
        <w:t xml:space="preserve">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sz w:val="16"/>
        </w:rPr>
        <w:t xml:space="preserve"> </w:t>
      </w:r>
      <w:r w:rsidRPr="001407D3">
        <w:rPr>
          <w:rStyle w:val="StyleUnderline"/>
          <w:rFonts w:asciiTheme="minorHAnsi" w:hAnsiTheme="minorHAnsi"/>
          <w:highlight w:val="green"/>
        </w:rPr>
        <w:t>have been prompted by</w:t>
      </w:r>
      <w:r w:rsidRPr="00B31A2D">
        <w:rPr>
          <w:rFonts w:asciiTheme="minorHAnsi" w:hAnsiTheme="minorHAnsi"/>
          <w:sz w:val="16"/>
        </w:rPr>
        <w:t xml:space="preserve"> the </w:t>
      </w:r>
      <w:r w:rsidRPr="001407D3">
        <w:rPr>
          <w:rStyle w:val="Emphasis"/>
          <w:rFonts w:asciiTheme="minorHAnsi" w:hAnsiTheme="minorHAnsi"/>
          <w:highlight w:val="green"/>
        </w:rPr>
        <w:t>high-profile acquisitions</w:t>
      </w:r>
      <w:r w:rsidRPr="00B31A2D">
        <w:rPr>
          <w:rFonts w:asciiTheme="minorHAnsi" w:hAnsiTheme="minorHAnsi"/>
          <w:sz w:val="16"/>
        </w:rPr>
        <w:t xml:space="preserve"> </w:t>
      </w:r>
      <w:r w:rsidRPr="00B31A2D">
        <w:rPr>
          <w:rStyle w:val="StyleUnderline"/>
          <w:rFonts w:asciiTheme="minorHAnsi" w:hAnsiTheme="minorHAnsi"/>
        </w:rPr>
        <w:t>of the past few years.</w:t>
      </w:r>
      <w:r w:rsidRPr="00B31A2D">
        <w:rPr>
          <w:rFonts w:asciiTheme="minorHAnsi" w:hAnsiTheme="minorHAnsi"/>
          <w:sz w:val="16"/>
        </w:rPr>
        <w:t xml:space="preserve"> </w:t>
      </w:r>
      <w:r w:rsidRPr="001407D3">
        <w:rPr>
          <w:rStyle w:val="StyleUnderline"/>
          <w:rFonts w:asciiTheme="minorHAnsi" w:hAnsiTheme="minorHAnsi"/>
          <w:highlight w:val="green"/>
        </w:rPr>
        <w:t>Prominent among the criticisms was</w:t>
      </w:r>
      <w:r w:rsidRPr="00B31A2D">
        <w:rPr>
          <w:rStyle w:val="StyleUnderline"/>
          <w:rFonts w:asciiTheme="minorHAnsi" w:hAnsiTheme="minorHAnsi"/>
        </w:rPr>
        <w:t xml:space="preserve"> </w:t>
      </w:r>
      <w:r w:rsidRPr="00B31A2D">
        <w:rPr>
          <w:rFonts w:asciiTheme="minorHAnsi" w:hAnsiTheme="minorHAnsi"/>
          <w:sz w:val="16"/>
        </w:rPr>
        <w:t xml:space="preserve">the view that because CFIUS is chaired by the Department of the Treasury, </w:t>
      </w:r>
      <w:r w:rsidRPr="001407D3">
        <w:rPr>
          <w:rStyle w:val="StyleUnderline"/>
          <w:rFonts w:asciiTheme="minorHAnsi" w:hAnsiTheme="minorHAnsi"/>
          <w:highlight w:val="green"/>
        </w:rPr>
        <w:t>economic concerns would prevail over national security concerns</w:t>
      </w:r>
      <w:r w:rsidRPr="00B31A2D">
        <w:rPr>
          <w:rFonts w:asciiTheme="minorHAnsi" w:hAnsiTheme="minorHAnsi"/>
          <w:sz w:val="16"/>
        </w:rPr>
        <w:t xml:space="preserve">. </w:t>
      </w:r>
      <w:r w:rsidRPr="00B31A2D">
        <w:rPr>
          <w:rStyle w:val="Emphasis"/>
          <w:rFonts w:asciiTheme="minorHAnsi" w:hAnsiTheme="minorHAnsi"/>
        </w:rPr>
        <w:t>Further</w:t>
      </w:r>
      <w:r w:rsidRPr="00B31A2D">
        <w:rPr>
          <w:rFonts w:asciiTheme="minorHAnsi" w:hAnsiTheme="minorHAnsi"/>
          <w:sz w:val="16"/>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sz w:val="16"/>
        </w:rPr>
        <w:t xml:space="preserve"> sometimes interpreted too narrowly and the list of factors used to evaluate national security threats </w:t>
      </w:r>
      <w:r w:rsidRPr="001407D3">
        <w:rPr>
          <w:rStyle w:val="StyleUnderline"/>
          <w:rFonts w:asciiTheme="minorHAnsi" w:hAnsiTheme="minorHAnsi"/>
          <w:highlight w:val="green"/>
        </w:rPr>
        <w:t>was</w:t>
      </w:r>
      <w:r w:rsidRPr="00B31A2D">
        <w:rPr>
          <w:rStyle w:val="StyleUnderline"/>
          <w:rFonts w:asciiTheme="minorHAnsi" w:hAnsiTheme="minorHAnsi"/>
        </w:rPr>
        <w:t xml:space="preserve"> </w:t>
      </w:r>
      <w:r w:rsidRPr="00B31A2D">
        <w:rPr>
          <w:rFonts w:asciiTheme="minorHAnsi" w:hAnsiTheme="minorHAnsi"/>
          <w:sz w:val="16"/>
        </w:rPr>
        <w:t>viewed (</w:t>
      </w:r>
      <w:r w:rsidRPr="001407D3">
        <w:rPr>
          <w:rStyle w:val="StyleUnderline"/>
          <w:rFonts w:asciiTheme="minorHAnsi" w:hAnsiTheme="minorHAnsi"/>
          <w:highlight w:val="green"/>
        </w:rPr>
        <w:t>considered</w:t>
      </w:r>
      <w:r w:rsidRPr="00B31A2D">
        <w:rPr>
          <w:rFonts w:asciiTheme="minorHAnsi" w:hAnsiTheme="minorHAnsi"/>
          <w:sz w:val="16"/>
        </w:rPr>
        <w:t xml:space="preserve">) as </w:t>
      </w:r>
      <w:r w:rsidRPr="001407D3">
        <w:rPr>
          <w:rStyle w:val="StyleUnderline"/>
          <w:rFonts w:asciiTheme="minorHAnsi" w:hAnsiTheme="minorHAnsi"/>
          <w:highlight w:val="green"/>
        </w:rPr>
        <w:t>too vague.</w:t>
      </w:r>
      <w:r w:rsidRPr="00B31A2D">
        <w:rPr>
          <w:rFonts w:asciiTheme="minorHAnsi" w:hAnsiTheme="minorHAnsi"/>
          <w:sz w:val="16"/>
        </w:rPr>
        <w:t xml:space="preserve"> There have been arguments to include "energy security" or even "economic security" as part of that definition. </w:t>
      </w:r>
      <w:proofErr w:type="gramStart"/>
      <w:r w:rsidRPr="00B31A2D">
        <w:rPr>
          <w:rFonts w:asciiTheme="minorHAnsi" w:hAnsiTheme="minorHAnsi"/>
          <w:sz w:val="16"/>
        </w:rPr>
        <w:t>Finally</w:t>
      </w:r>
      <w:proofErr w:type="gramEnd"/>
      <w:r w:rsidRPr="00B31A2D">
        <w:rPr>
          <w:rFonts w:asciiTheme="minorHAnsi" w:hAnsiTheme="minorHAnsi"/>
          <w:sz w:val="16"/>
        </w:rPr>
        <w:t xml:space="preserve">.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the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transactions which CFIUS needed to investigate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w:t>
      </w:r>
      <w:proofErr w:type="gramStart"/>
      <w:r w:rsidRPr="00B31A2D">
        <w:rPr>
          <w:rFonts w:asciiTheme="minorHAnsi" w:hAnsiTheme="minorHAnsi"/>
          <w:sz w:val="16"/>
        </w:rPr>
        <w:t>e.g..</w:t>
      </w:r>
      <w:proofErr w:type="gramEnd"/>
      <w:r w:rsidRPr="00B31A2D">
        <w:rPr>
          <w:rFonts w:asciiTheme="minorHAnsi" w:hAnsiTheme="minorHAnsi"/>
          <w:sz w:val="16"/>
        </w:rPr>
        <w:t xml:space="preserve"> politicians representing domestic constituents with economic stakes, or spurned bidders who would benefit directly if a transaction falls through. </w:t>
      </w:r>
      <w:r w:rsidRPr="001407D3">
        <w:rPr>
          <w:rStyle w:val="StyleUnderline"/>
          <w:rFonts w:asciiTheme="minorHAnsi" w:hAnsiTheme="minorHAnsi"/>
          <w:highlight w:val="green"/>
        </w:rPr>
        <w:t>The possibility that foreign acquisitions could be threats to national security is</w:t>
      </w:r>
      <w:r w:rsidRPr="00B31A2D">
        <w:rPr>
          <w:rFonts w:asciiTheme="minorHAnsi" w:hAnsiTheme="minorHAnsi"/>
          <w:sz w:val="16"/>
        </w:rPr>
        <w:t xml:space="preserve"> a </w:t>
      </w:r>
      <w:r w:rsidRPr="001407D3">
        <w:rPr>
          <w:rStyle w:val="StyleUnderline"/>
          <w:rFonts w:asciiTheme="minorHAnsi" w:hAnsiTheme="minorHAnsi"/>
          <w:highlight w:val="green"/>
        </w:rPr>
        <w:t>serious</w:t>
      </w:r>
      <w:r w:rsidRPr="00B31A2D">
        <w:rPr>
          <w:rStyle w:val="StyleUnderline"/>
          <w:rFonts w:asciiTheme="minorHAnsi" w:hAnsiTheme="minorHAnsi"/>
        </w:rPr>
        <w:t xml:space="preserve"> </w:t>
      </w:r>
      <w:r w:rsidRPr="00B31A2D">
        <w:rPr>
          <w:rFonts w:asciiTheme="minorHAnsi" w:hAnsiTheme="minorHAnsi"/>
          <w:sz w:val="16"/>
        </w:rPr>
        <w:t xml:space="preserve">one, </w:t>
      </w:r>
      <w:r w:rsidRPr="001407D3">
        <w:rPr>
          <w:rStyle w:val="Emphasis"/>
          <w:rFonts w:asciiTheme="minorHAnsi" w:hAnsiTheme="minorHAnsi"/>
          <w:highlight w:val="green"/>
        </w:rPr>
        <w:t>but it should not become a pretext for</w:t>
      </w:r>
      <w:r w:rsidRPr="00B31A2D">
        <w:rPr>
          <w:rFonts w:asciiTheme="minorHAnsi" w:hAnsiTheme="minorHAnsi"/>
          <w:sz w:val="16"/>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sz w:val="16"/>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sz w:val="16"/>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sz w:val="16"/>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w:t>
      </w:r>
      <w:proofErr w:type="spellStart"/>
      <w:r w:rsidRPr="00B31A2D">
        <w:rPr>
          <w:rFonts w:asciiTheme="minorHAnsi" w:hAnsiTheme="minorHAnsi"/>
          <w:sz w:val="16"/>
        </w:rPr>
        <w:t>groceiy</w:t>
      </w:r>
      <w:proofErr w:type="spellEnd"/>
      <w:r w:rsidRPr="00B31A2D">
        <w:rPr>
          <w:rFonts w:asciiTheme="minorHAnsi" w:hAnsiTheme="minorHAnsi"/>
          <w:sz w:val="16"/>
        </w:rPr>
        <w:t xml:space="preserve"> store chain (Sainsbury's). large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sz w:val="16"/>
        </w:rPr>
        <w:t xml:space="preserve"> more </w:t>
      </w:r>
      <w:r w:rsidRPr="00B31A2D">
        <w:rPr>
          <w:rStyle w:val="Emphasis"/>
          <w:rFonts w:asciiTheme="minorHAnsi" w:hAnsiTheme="minorHAnsi"/>
        </w:rPr>
        <w:t>global scale</w:t>
      </w:r>
      <w:r w:rsidRPr="00B31A2D">
        <w:rPr>
          <w:rFonts w:asciiTheme="minorHAnsi" w:hAnsiTheme="minorHAnsi"/>
          <w:sz w:val="16"/>
        </w:rPr>
        <w:t xml:space="preserve">, the </w:t>
      </w:r>
      <w:r w:rsidRPr="001407D3">
        <w:rPr>
          <w:rStyle w:val="Emphasis"/>
          <w:rFonts w:asciiTheme="minorHAnsi" w:hAnsiTheme="minorHAnsi"/>
          <w:highlight w:val="green"/>
        </w:rPr>
        <w:t>modifications</w:t>
      </w:r>
      <w:r w:rsidRPr="00B31A2D">
        <w:rPr>
          <w:rFonts w:asciiTheme="minorHAnsi" w:hAnsiTheme="minorHAnsi"/>
          <w:sz w:val="16"/>
        </w:rPr>
        <w:t xml:space="preserve"> </w:t>
      </w:r>
      <w:r w:rsidRPr="00B31A2D">
        <w:rPr>
          <w:rStyle w:val="StyleUnderline"/>
          <w:rFonts w:asciiTheme="minorHAnsi" w:hAnsiTheme="minorHAnsi"/>
        </w:rPr>
        <w:t>and the ongoing performance</w:t>
      </w:r>
      <w:r w:rsidRPr="00B31A2D">
        <w:rPr>
          <w:rFonts w:asciiTheme="minorHAnsi" w:hAnsiTheme="minorHAnsi"/>
          <w:sz w:val="16"/>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could well set the tone for the degree of openness to</w:t>
      </w:r>
      <w:r w:rsidRPr="00B31A2D">
        <w:rPr>
          <w:rFonts w:asciiTheme="minorHAnsi" w:hAnsiTheme="minorHAnsi"/>
          <w:sz w:val="16"/>
        </w:rPr>
        <w:t xml:space="preserve"> such </w:t>
      </w:r>
      <w:r w:rsidRPr="001407D3">
        <w:rPr>
          <w:rStyle w:val="Emphasis"/>
          <w:rFonts w:asciiTheme="minorHAnsi" w:hAnsiTheme="minorHAnsi"/>
          <w:highlight w:val="green"/>
        </w:rPr>
        <w:t>investment worldwide.</w:t>
      </w:r>
      <w:r w:rsidRPr="00B31A2D">
        <w:rPr>
          <w:rFonts w:asciiTheme="minorHAnsi" w:hAnsiTheme="minorHAnsi"/>
          <w:sz w:val="16"/>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sz w:val="16"/>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sz w:val="16"/>
        </w:rPr>
        <w:t xml:space="preserve"> U.S. </w:t>
      </w:r>
      <w:r w:rsidRPr="001407D3">
        <w:rPr>
          <w:rStyle w:val="StyleUnderline"/>
          <w:rFonts w:asciiTheme="minorHAnsi" w:hAnsiTheme="minorHAnsi"/>
          <w:highlight w:val="green"/>
        </w:rPr>
        <w:t>purchases of domestic assets</w:t>
      </w:r>
      <w:r w:rsidRPr="00B31A2D">
        <w:rPr>
          <w:rFonts w:asciiTheme="minorHAnsi" w:hAnsiTheme="minorHAnsi"/>
          <w:sz w:val="16"/>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1407D3">
        <w:rPr>
          <w:rStyle w:val="Emphasis"/>
          <w:rFonts w:asciiTheme="minorHAnsi" w:hAnsiTheme="minorHAnsi"/>
          <w:highlight w:val="green"/>
        </w:rPr>
        <w:t>Even in cases where</w:t>
      </w:r>
      <w:r w:rsidRPr="00B31A2D">
        <w:rPr>
          <w:rFonts w:asciiTheme="minorHAnsi" w:hAnsiTheme="minorHAnsi"/>
          <w:sz w:val="16"/>
        </w:rPr>
        <w:t xml:space="preserve"> the </w:t>
      </w:r>
      <w:r w:rsidRPr="001407D3">
        <w:rPr>
          <w:rStyle w:val="Emphasis"/>
          <w:rFonts w:asciiTheme="minorHAnsi" w:hAnsiTheme="minorHAnsi"/>
          <w:highlight w:val="green"/>
        </w:rPr>
        <w:t>regulatory regimes do not differ formally</w:t>
      </w:r>
      <w:r w:rsidRPr="00B31A2D">
        <w:rPr>
          <w:rFonts w:asciiTheme="minorHAnsi" w:hAnsiTheme="minorHAnsi"/>
          <w:sz w:val="16"/>
        </w:rPr>
        <w:t xml:space="preserve">, </w:t>
      </w:r>
      <w:r w:rsidRPr="001407D3">
        <w:rPr>
          <w:rStyle w:val="Emphasis"/>
          <w:rFonts w:asciiTheme="minorHAnsi" w:hAnsiTheme="minorHAnsi"/>
          <w:highlight w:val="green"/>
        </w:rPr>
        <w:t>the cost of generating negative publicity through politicization</w:t>
      </w:r>
      <w:r w:rsidRPr="00B31A2D">
        <w:rPr>
          <w:rFonts w:asciiTheme="minorHAnsi" w:hAnsiTheme="minorHAnsi"/>
          <w:sz w:val="16"/>
        </w:rPr>
        <w:t xml:space="preserve"> </w:t>
      </w:r>
      <w:r w:rsidRPr="001407D3">
        <w:rPr>
          <w:rStyle w:val="Emphasis"/>
          <w:rFonts w:asciiTheme="minorHAnsi" w:hAnsiTheme="minorHAnsi"/>
          <w:highlight w:val="green"/>
        </w:rPr>
        <w:t>can be substantial.</w:t>
      </w:r>
      <w:r w:rsidRPr="00B31A2D">
        <w:rPr>
          <w:rStyle w:val="Emphasis"/>
          <w:rFonts w:asciiTheme="minorHAnsi" w:hAnsiTheme="minorHAnsi"/>
        </w:rPr>
        <w:t xml:space="preserve"> </w:t>
      </w:r>
      <w:r w:rsidRPr="00B31A2D">
        <w:rPr>
          <w:rFonts w:asciiTheme="minorHAnsi" w:hAnsiTheme="minorHAnsi"/>
          <w:sz w:val="16"/>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Bu ‘12</w:t>
      </w:r>
    </w:p>
    <w:p w:rsidR="006E3195" w:rsidRPr="00B31A2D" w:rsidRDefault="006E3195" w:rsidP="006E3195">
      <w:pPr>
        <w:rPr>
          <w:rFonts w:asciiTheme="minorHAnsi" w:hAnsiTheme="minorHAnsi"/>
          <w:sz w:val="18"/>
          <w:szCs w:val="18"/>
        </w:rPr>
      </w:pPr>
      <w:proofErr w:type="spellStart"/>
      <w:r w:rsidRPr="00B31A2D">
        <w:rPr>
          <w:rFonts w:asciiTheme="minorHAnsi" w:hAnsiTheme="minorHAnsi"/>
          <w:sz w:val="18"/>
          <w:szCs w:val="18"/>
        </w:rPr>
        <w:t>Qingxiu</w:t>
      </w:r>
      <w:proofErr w:type="spellEnd"/>
      <w:r w:rsidRPr="00B31A2D">
        <w:rPr>
          <w:rFonts w:asciiTheme="minorHAnsi" w:hAnsiTheme="minorHAnsi"/>
          <w:sz w:val="18"/>
          <w:szCs w:val="18"/>
        </w:rPr>
        <w:t xml:space="preserve">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w:t>
      </w:r>
      <w:proofErr w:type="gramStart"/>
      <w:r w:rsidRPr="00B31A2D">
        <w:rPr>
          <w:rFonts w:asciiTheme="minorHAnsi" w:hAnsiTheme="minorHAnsi"/>
          <w:sz w:val="18"/>
          <w:szCs w:val="18"/>
        </w:rPr>
        <w:t>--  “</w:t>
      </w:r>
      <w:proofErr w:type="gramEnd"/>
      <w:r w:rsidRPr="00B31A2D">
        <w:rPr>
          <w:rFonts w:asciiTheme="minorHAnsi" w:hAnsiTheme="minorHAnsi"/>
          <w:sz w:val="18"/>
          <w:szCs w:val="18"/>
        </w:rPr>
        <w:t xml:space="preserve">China's National Security Review: a tit-for-tat response ?” - Law and Financial Markets Review, </w:t>
      </w:r>
      <w:proofErr w:type="spellStart"/>
      <w:r w:rsidRPr="00B31A2D">
        <w:rPr>
          <w:rFonts w:asciiTheme="minorHAnsi" w:hAnsiTheme="minorHAnsi"/>
          <w:sz w:val="18"/>
          <w:szCs w:val="18"/>
        </w:rPr>
        <w:t>vol</w:t>
      </w:r>
      <w:proofErr w:type="spellEnd"/>
      <w:r w:rsidRPr="00B31A2D">
        <w:rPr>
          <w:rFonts w:asciiTheme="minorHAnsi" w:hAnsiTheme="minorHAnsi"/>
          <w:sz w:val="18"/>
          <w:szCs w:val="18"/>
        </w:rPr>
        <w:t xml:space="preserve"> 6:5, </w:t>
      </w:r>
      <w:proofErr w:type="spellStart"/>
      <w:r w:rsidRPr="00B31A2D">
        <w:rPr>
          <w:rFonts w:asciiTheme="minorHAnsi" w:hAnsiTheme="minorHAnsi"/>
          <w:sz w:val="18"/>
          <w:szCs w:val="18"/>
        </w:rPr>
        <w:t>pps</w:t>
      </w:r>
      <w:proofErr w:type="spellEnd"/>
      <w:r w:rsidRPr="00B31A2D">
        <w:rPr>
          <w:rFonts w:asciiTheme="minorHAnsi" w:hAnsiTheme="minorHAnsi"/>
          <w:sz w:val="18"/>
          <w:szCs w:val="18"/>
        </w:rPr>
        <w:t>. 343-356 – obtained via the Taylor &amp; Francis Database</w:t>
      </w:r>
    </w:p>
    <w:p w:rsidR="006E3195" w:rsidRPr="00B31A2D" w:rsidRDefault="006E3195" w:rsidP="006E3195">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show substantial flexibility which enables them to take advantage of regulatory grey areas. This kind of strategy, reflected in Huawei' borderline approach, resulted in CFIUS unwinding the deal retrospectively. The West takes a bright-line rule approach, </w:t>
      </w:r>
      <w:proofErr w:type="spellStart"/>
      <w:r w:rsidRPr="00B31A2D">
        <w:rPr>
          <w:rFonts w:asciiTheme="minorHAnsi" w:hAnsiTheme="minorHAnsi"/>
          <w:sz w:val="10"/>
        </w:rPr>
        <w:t>ie</w:t>
      </w:r>
      <w:proofErr w:type="spellEnd"/>
      <w:r w:rsidRPr="00B31A2D">
        <w:rPr>
          <w:rFonts w:asciiTheme="minorHAnsi" w:hAnsiTheme="minorHAnsi"/>
          <w:sz w:val="10"/>
        </w:rPr>
        <w:t xml:space="preserve"> CFIUS must reject a deal if the transaction presents any national security risks which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process,72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w:t>
      </w:r>
      <w:proofErr w:type="spellStart"/>
      <w:r w:rsidRPr="00B31A2D">
        <w:rPr>
          <w:rFonts w:asciiTheme="minorHAnsi" w:hAnsiTheme="minorHAnsi"/>
          <w:sz w:val="10"/>
        </w:rPr>
        <w:t>legalised</w:t>
      </w:r>
      <w:proofErr w:type="spellEnd"/>
      <w:r w:rsidRPr="00B31A2D">
        <w:rPr>
          <w:rFonts w:asciiTheme="minorHAnsi" w:hAnsiTheme="minorHAnsi"/>
          <w:sz w:val="10"/>
        </w:rPr>
        <w:t xml:space="preserve"> isolationism in China.78 As it was openly alleged: "[I]f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foster,80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As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The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results in actual control; 2. involves key industries; 3. has factors imposing or possibly imposing material impact on the economic security of the state; and 4. results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This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2008".90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w:t>
      </w:r>
      <w:proofErr w:type="spellStart"/>
      <w:r w:rsidRPr="00B31A2D">
        <w:rPr>
          <w:rFonts w:asciiTheme="minorHAnsi" w:hAnsiTheme="minorHAnsi"/>
          <w:sz w:val="10"/>
        </w:rPr>
        <w:t>formalised</w:t>
      </w:r>
      <w:proofErr w:type="spellEnd"/>
      <w:r w:rsidRPr="00B31A2D">
        <w:rPr>
          <w:rFonts w:asciiTheme="minorHAnsi" w:hAnsiTheme="minorHAnsi"/>
          <w:sz w:val="10"/>
        </w:rPr>
        <w:t xml:space="preserve">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w:t>
      </w:r>
      <w:proofErr w:type="spellStart"/>
      <w:r w:rsidRPr="00B31A2D">
        <w:rPr>
          <w:rFonts w:asciiTheme="minorHAnsi" w:hAnsiTheme="minorHAnsi"/>
          <w:sz w:val="10"/>
        </w:rPr>
        <w:t>finalises</w:t>
      </w:r>
      <w:proofErr w:type="spellEnd"/>
      <w:r w:rsidRPr="00B31A2D">
        <w:rPr>
          <w:rFonts w:asciiTheme="minorHAnsi" w:hAnsiTheme="minorHAnsi"/>
          <w:sz w:val="10"/>
        </w:rPr>
        <w:t xml:space="preserve">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 xml:space="preserve">'s practice of separating antitrust reviews from NSRs,94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w:t>
      </w:r>
      <w:proofErr w:type="spellStart"/>
      <w:r w:rsidRPr="00B31A2D">
        <w:rPr>
          <w:rFonts w:asciiTheme="minorHAnsi" w:hAnsiTheme="minorHAnsi"/>
          <w:sz w:val="10"/>
        </w:rPr>
        <w:t>agen-cies</w:t>
      </w:r>
      <w:proofErr w:type="spellEnd"/>
      <w:r w:rsidRPr="00B31A2D">
        <w:rPr>
          <w:rFonts w:asciiTheme="minorHAnsi" w:hAnsiTheme="minorHAnsi"/>
          <w:sz w:val="10"/>
        </w:rPr>
        <w:t xml:space="preserve"> will look both at the substance and actual impact of the arrangements as to whether an M&amp;A transaction falls within the scope of a security review. 2. Scope Both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w:t>
      </w:r>
      <w:proofErr w:type="gramStart"/>
      <w:r w:rsidRPr="00B31A2D">
        <w:rPr>
          <w:rFonts w:asciiTheme="minorHAnsi" w:hAnsiTheme="minorHAnsi"/>
          <w:sz w:val="10"/>
        </w:rPr>
        <w:t>NSR .The</w:t>
      </w:r>
      <w:proofErr w:type="gramEnd"/>
      <w:r w:rsidRPr="00B31A2D">
        <w:rPr>
          <w:rFonts w:asciiTheme="minorHAnsi" w:hAnsiTheme="minorHAnsi"/>
          <w:sz w:val="10"/>
        </w:rPr>
        <w:t xml:space="preserv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w:t>
      </w:r>
      <w:proofErr w:type="gramStart"/>
      <w:r w:rsidRPr="00B31A2D">
        <w:rPr>
          <w:rFonts w:asciiTheme="minorHAnsi" w:hAnsiTheme="minorHAnsi"/>
          <w:sz w:val="10"/>
        </w:rPr>
        <w:t>In</w:t>
      </w:r>
      <w:proofErr w:type="gramEnd"/>
      <w:r w:rsidRPr="00B31A2D">
        <w:rPr>
          <w:rFonts w:asciiTheme="minorHAnsi" w:hAnsiTheme="minorHAnsi"/>
          <w:sz w:val="10"/>
        </w:rPr>
        <w:t xml:space="preserve">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w:t>
      </w:r>
      <w:proofErr w:type="spellStart"/>
      <w:r w:rsidRPr="00B31A2D">
        <w:rPr>
          <w:rFonts w:asciiTheme="minorHAnsi" w:hAnsiTheme="minorHAnsi"/>
          <w:sz w:val="10"/>
        </w:rPr>
        <w:t>i</w:t>
      </w:r>
      <w:proofErr w:type="spellEnd"/>
      <w:r w:rsidRPr="00B31A2D">
        <w:rPr>
          <w:rFonts w:asciiTheme="minorHAnsi" w:hAnsiTheme="minorHAnsi"/>
          <w:sz w:val="10"/>
        </w:rPr>
        <w:t>)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w:t>
      </w:r>
      <w:proofErr w:type="spellStart"/>
      <w:r w:rsidRPr="00B31A2D">
        <w:rPr>
          <w:rFonts w:asciiTheme="minorHAnsi" w:hAnsiTheme="minorHAnsi"/>
          <w:sz w:val="10"/>
        </w:rPr>
        <w:t>i</w:t>
      </w:r>
      <w:proofErr w:type="spellEnd"/>
      <w:r w:rsidRPr="00B31A2D">
        <w:rPr>
          <w:rFonts w:asciiTheme="minorHAnsi" w:hAnsiTheme="minorHAnsi"/>
          <w:sz w:val="10"/>
        </w:rPr>
        <w:t xml:space="preserve">) national </w:t>
      </w:r>
      <w:proofErr w:type="spellStart"/>
      <w:r w:rsidRPr="00B31A2D">
        <w:rPr>
          <w:rFonts w:asciiTheme="minorHAnsi" w:hAnsiTheme="minorHAnsi"/>
          <w:sz w:val="10"/>
        </w:rPr>
        <w:t>defence</w:t>
      </w:r>
      <w:proofErr w:type="spellEnd"/>
      <w:r w:rsidRPr="00B31A2D">
        <w:rPr>
          <w:rFonts w:asciiTheme="minorHAnsi" w:hAnsiTheme="minorHAnsi"/>
          <w:sz w:val="10"/>
        </w:rPr>
        <w:t xml:space="preserv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w:t>
      </w:r>
      <w:proofErr w:type="spellStart"/>
      <w:r w:rsidRPr="00B31A2D">
        <w:rPr>
          <w:rFonts w:asciiTheme="minorHAnsi" w:hAnsiTheme="minorHAnsi"/>
          <w:sz w:val="10"/>
        </w:rPr>
        <w:t>formalises</w:t>
      </w:r>
      <w:proofErr w:type="spellEnd"/>
      <w:r w:rsidRPr="00B31A2D">
        <w:rPr>
          <w:rFonts w:asciiTheme="minorHAnsi" w:hAnsiTheme="minorHAnsi"/>
          <w:sz w:val="10"/>
        </w:rPr>
        <w:t xml:space="preserve">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w:t>
      </w:r>
      <w:proofErr w:type="spellStart"/>
      <w:r w:rsidRPr="00B31A2D">
        <w:rPr>
          <w:rFonts w:asciiTheme="minorHAnsi" w:hAnsiTheme="minorHAnsi"/>
          <w:sz w:val="10"/>
        </w:rPr>
        <w:t>jeopardises</w:t>
      </w:r>
      <w:proofErr w:type="spellEnd"/>
      <w:r w:rsidRPr="00B31A2D">
        <w:rPr>
          <w:rFonts w:asciiTheme="minorHAnsi" w:hAnsiTheme="minorHAnsi"/>
          <w:sz w:val="10"/>
        </w:rPr>
        <w:t xml:space="preserve"> NSR efficacy. It is essential to examine the issue when a deal is to be subject to more than one review institutionally and hierarchically. (a) FDI approval v NSR regime The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w:t>
      </w:r>
      <w:proofErr w:type="spellStart"/>
      <w:r w:rsidRPr="00B31A2D">
        <w:rPr>
          <w:rFonts w:asciiTheme="minorHAnsi" w:hAnsiTheme="minorHAnsi"/>
          <w:sz w:val="10"/>
        </w:rPr>
        <w:t>decentralised</w:t>
      </w:r>
      <w:proofErr w:type="spellEnd"/>
      <w:r w:rsidRPr="00B31A2D">
        <w:rPr>
          <w:rFonts w:asciiTheme="minorHAnsi" w:hAnsiTheme="minorHAnsi"/>
          <w:sz w:val="10"/>
        </w:rPr>
        <w:t xml:space="preserve">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notification for NSR should be submitted by the foreign investor directly to MOFCOM or through its local branches.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sectors,110 in which there is no minimum threshold. These transactions will be </w:t>
      </w:r>
      <w:proofErr w:type="spellStart"/>
      <w:r w:rsidRPr="00B31A2D">
        <w:rPr>
          <w:rFonts w:asciiTheme="minorHAnsi" w:hAnsiTheme="minorHAnsi"/>
          <w:sz w:val="10"/>
        </w:rPr>
        <w:t>be</w:t>
      </w:r>
      <w:proofErr w:type="spellEnd"/>
      <w:r w:rsidRPr="00B31A2D">
        <w:rPr>
          <w:rFonts w:asciiTheme="minorHAnsi" w:hAnsiTheme="minorHAnsi"/>
          <w:sz w:val="10"/>
        </w:rPr>
        <w:t xml:space="preserv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w:t>
      </w:r>
      <w:proofErr w:type="spellStart"/>
      <w:r w:rsidRPr="00B31A2D">
        <w:rPr>
          <w:rFonts w:asciiTheme="minorHAnsi" w:hAnsiTheme="minorHAnsi"/>
          <w:sz w:val="10"/>
        </w:rPr>
        <w:t>sua</w:t>
      </w:r>
      <w:proofErr w:type="spellEnd"/>
      <w:r w:rsidRPr="00B31A2D">
        <w:rPr>
          <w:rFonts w:asciiTheme="minorHAnsi" w:hAnsiTheme="minorHAnsi"/>
          <w:sz w:val="10"/>
        </w:rPr>
        <w:t xml:space="preserve"> </w:t>
      </w:r>
      <w:proofErr w:type="spellStart"/>
      <w:r w:rsidRPr="00B31A2D">
        <w:rPr>
          <w:rFonts w:asciiTheme="minorHAnsi" w:hAnsiTheme="minorHAnsi"/>
          <w:sz w:val="10"/>
        </w:rPr>
        <w:t>sponte</w:t>
      </w:r>
      <w:proofErr w:type="spellEnd"/>
      <w:r w:rsidRPr="00B31A2D">
        <w:rPr>
          <w:rFonts w:asciiTheme="minorHAnsi" w:hAnsiTheme="minorHAnsi"/>
          <w:sz w:val="10"/>
        </w:rPr>
        <w:t xml:space="preserv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w:t>
      </w:r>
      <w:proofErr w:type="spellStart"/>
      <w:r w:rsidRPr="00B31A2D">
        <w:rPr>
          <w:rFonts w:asciiTheme="minorHAnsi" w:hAnsiTheme="minorHAnsi"/>
          <w:sz w:val="10"/>
        </w:rPr>
        <w:t>Huiyuan</w:t>
      </w:r>
      <w:proofErr w:type="spellEnd"/>
      <w:r w:rsidRPr="00B31A2D">
        <w:rPr>
          <w:rFonts w:asciiTheme="minorHAnsi" w:hAnsiTheme="minorHAnsi"/>
          <w:sz w:val="10"/>
        </w:rPr>
        <w:t xml:space="preserve"> pass to foreign control seems to be a perfect example involving pure economic nationalism."5 Coca Cola—</w:t>
      </w:r>
      <w:proofErr w:type="spellStart"/>
      <w:r w:rsidRPr="00B31A2D">
        <w:rPr>
          <w:rFonts w:asciiTheme="minorHAnsi" w:hAnsiTheme="minorHAnsi"/>
          <w:sz w:val="10"/>
        </w:rPr>
        <w:t>Huiyuan</w:t>
      </w:r>
      <w:proofErr w:type="spellEnd"/>
      <w:r w:rsidRPr="00B31A2D">
        <w:rPr>
          <w:rFonts w:asciiTheme="minorHAnsi" w:hAnsiTheme="minorHAnsi"/>
          <w:sz w:val="10"/>
        </w:rPr>
        <w:t xml:space="preserve">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Provision which, together with the State Council's NSR Notice, will have a broad impact on structuring inbound M&amp;A transactions undertaken by foreign investors. The procedural and substantive facets of the new NSR regime </w:t>
      </w:r>
      <w:proofErr w:type="spellStart"/>
      <w:r w:rsidRPr="00B31A2D">
        <w:rPr>
          <w:rFonts w:asciiTheme="minorHAnsi" w:hAnsiTheme="minorHAnsi"/>
          <w:sz w:val="10"/>
        </w:rPr>
        <w:t>formalise</w:t>
      </w:r>
      <w:proofErr w:type="spellEnd"/>
      <w:r w:rsidRPr="00B31A2D">
        <w:rPr>
          <w:rFonts w:asciiTheme="minorHAnsi" w:hAnsiTheme="minorHAnsi"/>
          <w:sz w:val="10"/>
        </w:rPr>
        <w:t xml:space="preserv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w:t>
      </w:r>
      <w:proofErr w:type="spellStart"/>
      <w:r w:rsidRPr="00B31A2D">
        <w:rPr>
          <w:rFonts w:asciiTheme="minorHAnsi" w:hAnsiTheme="minorHAnsi"/>
          <w:sz w:val="10"/>
        </w:rPr>
        <w:t>globalisation</w:t>
      </w:r>
      <w:proofErr w:type="spellEnd"/>
      <w:r w:rsidRPr="00B31A2D">
        <w:rPr>
          <w:rFonts w:asciiTheme="minorHAnsi" w:hAnsiTheme="minorHAnsi"/>
          <w:sz w:val="10"/>
        </w:rPr>
        <w:t xml:space="preserve">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r w:rsidRPr="001407D3">
        <w:rPr>
          <w:rStyle w:val="StyleUnderline"/>
          <w:rFonts w:asciiTheme="minorHAnsi" w:hAnsiTheme="minorHAnsi"/>
          <w:highlight w:val="green"/>
        </w:rPr>
        <w:t>All</w:t>
      </w:r>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w:t>
      </w:r>
      <w:proofErr w:type="spellStart"/>
      <w:r w:rsidRPr="00B31A2D">
        <w:rPr>
          <w:rFonts w:asciiTheme="minorHAnsi" w:hAnsiTheme="minorHAnsi"/>
          <w:sz w:val="10"/>
        </w:rPr>
        <w:t>lougas</w:t>
      </w:r>
      <w:proofErr w:type="spellEnd"/>
      <w:r w:rsidRPr="00B31A2D">
        <w:rPr>
          <w:rFonts w:asciiTheme="minorHAnsi" w:hAnsiTheme="minorHAnsi"/>
          <w:sz w:val="10"/>
        </w:rPr>
        <w:t xml:space="preserve">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xml:space="preserve">. MOFCOMs final decision against </w:t>
      </w:r>
      <w:proofErr w:type="spellStart"/>
      <w:r w:rsidRPr="00B31A2D">
        <w:rPr>
          <w:rFonts w:asciiTheme="minorHAnsi" w:hAnsiTheme="minorHAnsi"/>
          <w:sz w:val="10"/>
        </w:rPr>
        <w:t>Carlyles</w:t>
      </w:r>
      <w:proofErr w:type="spellEnd"/>
      <w:r w:rsidRPr="00B31A2D">
        <w:rPr>
          <w:rFonts w:asciiTheme="minorHAnsi" w:hAnsiTheme="minorHAnsi"/>
          <w:sz w:val="10"/>
        </w:rPr>
        <w:t xml:space="preserve">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 xml:space="preserve">a tit-for-tat reaction against foreign governments </w:t>
      </w:r>
      <w:proofErr w:type="spellStart"/>
      <w:r w:rsidRPr="00B31A2D">
        <w:rPr>
          <w:rStyle w:val="StyleUnderline"/>
          <w:rFonts w:asciiTheme="minorHAnsi" w:hAnsiTheme="minorHAnsi"/>
        </w:rPr>
        <w:t>scrutinising</w:t>
      </w:r>
      <w:proofErr w:type="spellEnd"/>
      <w:r w:rsidRPr="00B31A2D">
        <w:rPr>
          <w:rStyle w:val="StyleUnderline"/>
          <w:rFonts w:asciiTheme="minorHAnsi" w:hAnsiTheme="minorHAnsi"/>
        </w:rPr>
        <w:t xml:space="preserve">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The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It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w:t>
      </w:r>
      <w:proofErr w:type="spellStart"/>
      <w:r w:rsidRPr="00B31A2D">
        <w:rPr>
          <w:rFonts w:asciiTheme="minorHAnsi" w:hAnsiTheme="minorHAnsi"/>
          <w:sz w:val="10"/>
        </w:rPr>
        <w:t>endeavoured</w:t>
      </w:r>
      <w:proofErr w:type="spellEnd"/>
      <w:r w:rsidRPr="00B31A2D">
        <w:rPr>
          <w:rFonts w:asciiTheme="minorHAnsi" w:hAnsiTheme="minorHAnsi"/>
          <w:sz w:val="10"/>
        </w:rPr>
        <w:t xml:space="preserve">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w:t>
      </w:r>
      <w:proofErr w:type="spellStart"/>
      <w:r w:rsidRPr="00B31A2D">
        <w:rPr>
          <w:rFonts w:asciiTheme="minorHAnsi" w:hAnsiTheme="minorHAnsi"/>
          <w:sz w:val="10"/>
        </w:rPr>
        <w:t>penalised</w:t>
      </w:r>
      <w:proofErr w:type="spellEnd"/>
      <w:r w:rsidRPr="00B31A2D">
        <w:rPr>
          <w:rFonts w:asciiTheme="minorHAnsi" w:hAnsiTheme="minorHAnsi"/>
          <w:sz w:val="10"/>
        </w:rPr>
        <w:t xml:space="preserve">, while those internationally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soft initiatives will fill the gap to facilitate SWF compliance and play a complementary role in </w:t>
      </w:r>
      <w:proofErr w:type="spellStart"/>
      <w:r w:rsidRPr="00B31A2D">
        <w:rPr>
          <w:rFonts w:asciiTheme="minorHAnsi" w:hAnsiTheme="minorHAnsi"/>
          <w:sz w:val="10"/>
        </w:rPr>
        <w:t>stabilising</w:t>
      </w:r>
      <w:proofErr w:type="spellEnd"/>
      <w:r w:rsidRPr="00B31A2D">
        <w:rPr>
          <w:rFonts w:asciiTheme="minorHAnsi" w:hAnsiTheme="minorHAnsi"/>
          <w:sz w:val="10"/>
        </w:rPr>
        <w:t xml:space="preserve">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w:t>
      </w:r>
      <w:proofErr w:type="spellStart"/>
      <w:r w:rsidRPr="00B31A2D">
        <w:rPr>
          <w:rFonts w:asciiTheme="minorHAnsi" w:hAnsiTheme="minorHAnsi"/>
          <w:sz w:val="10"/>
        </w:rPr>
        <w:t>i</w:t>
      </w:r>
      <w:proofErr w:type="spellEnd"/>
      <w:r w:rsidRPr="00B31A2D">
        <w:rPr>
          <w:rFonts w:asciiTheme="minorHAnsi" w:hAnsiTheme="minorHAnsi"/>
          <w:sz w:val="10"/>
        </w:rPr>
        <w:t xml:space="preserve">)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w:t>
      </w:r>
      <w:proofErr w:type="spellStart"/>
      <w:r w:rsidRPr="00B31A2D">
        <w:rPr>
          <w:rFonts w:asciiTheme="minorHAnsi" w:hAnsiTheme="minorHAnsi"/>
          <w:sz w:val="10"/>
        </w:rPr>
        <w:t>volun-tary</w:t>
      </w:r>
      <w:proofErr w:type="spellEnd"/>
      <w:r w:rsidRPr="00B31A2D">
        <w:rPr>
          <w:rFonts w:asciiTheme="minorHAnsi" w:hAnsiTheme="minorHAnsi"/>
          <w:sz w:val="10"/>
        </w:rPr>
        <w:t xml:space="preserve"> basis and subject to home countries* laws and regulations. SWFs should </w:t>
      </w:r>
      <w:proofErr w:type="spellStart"/>
      <w:r w:rsidRPr="00B31A2D">
        <w:rPr>
          <w:rFonts w:asciiTheme="minorHAnsi" w:hAnsiTheme="minorHAnsi"/>
          <w:sz w:val="10"/>
        </w:rPr>
        <w:t>maximise</w:t>
      </w:r>
      <w:proofErr w:type="spellEnd"/>
      <w:r w:rsidRPr="00B31A2D">
        <w:rPr>
          <w:rFonts w:asciiTheme="minorHAnsi" w:hAnsiTheme="minorHAnsi"/>
          <w:sz w:val="10"/>
        </w:rPr>
        <w:t xml:space="preserv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w:t>
      </w:r>
      <w:proofErr w:type="spellStart"/>
      <w:r w:rsidRPr="00B31A2D">
        <w:rPr>
          <w:rFonts w:asciiTheme="minorHAnsi" w:hAnsiTheme="minorHAnsi"/>
          <w:sz w:val="10"/>
        </w:rPr>
        <w:t>depoliticisc</w:t>
      </w:r>
      <w:proofErr w:type="spellEnd"/>
      <w:r w:rsidRPr="00B31A2D">
        <w:rPr>
          <w:rFonts w:asciiTheme="minorHAnsi" w:hAnsiTheme="minorHAnsi"/>
          <w:sz w:val="10"/>
        </w:rPr>
        <w:t xml:space="preserve"> what is inherently a political and governmental entity. (b) Organization for Economic Cooperation and Development (OECD) Guidelines The OECD has repeatedly issued statements confirming its adherence to an open-door investment policy, which </w:t>
      </w:r>
      <w:proofErr w:type="spellStart"/>
      <w:r w:rsidRPr="00B31A2D">
        <w:rPr>
          <w:rFonts w:asciiTheme="minorHAnsi" w:hAnsiTheme="minorHAnsi"/>
          <w:sz w:val="10"/>
        </w:rPr>
        <w:t>endeavours</w:t>
      </w:r>
      <w:proofErr w:type="spellEnd"/>
      <w:r w:rsidRPr="00B31A2D">
        <w:rPr>
          <w:rFonts w:asciiTheme="minorHAnsi" w:hAnsiTheme="minorHAnsi"/>
          <w:sz w:val="10"/>
        </w:rPr>
        <w:t xml:space="preserve"> to attract SWF investment without </w:t>
      </w:r>
      <w:proofErr w:type="spellStart"/>
      <w:r w:rsidRPr="00B31A2D">
        <w:rPr>
          <w:rFonts w:asciiTheme="minorHAnsi" w:hAnsiTheme="minorHAnsi"/>
          <w:sz w:val="10"/>
        </w:rPr>
        <w:t>jeopardising</w:t>
      </w:r>
      <w:proofErr w:type="spellEnd"/>
      <w:r w:rsidRPr="00B31A2D">
        <w:rPr>
          <w:rFonts w:asciiTheme="minorHAnsi" w:hAnsiTheme="minorHAnsi"/>
          <w:sz w:val="10"/>
        </w:rPr>
        <w:t xml:space="preserve">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w:t>
      </w:r>
      <w:proofErr w:type="spellStart"/>
      <w:r w:rsidRPr="00B31A2D">
        <w:rPr>
          <w:rFonts w:asciiTheme="minorHAnsi" w:hAnsiTheme="minorHAnsi"/>
          <w:sz w:val="10"/>
        </w:rPr>
        <w:t>emphasising</w:t>
      </w:r>
      <w:proofErr w:type="spellEnd"/>
      <w:r w:rsidRPr="00B31A2D">
        <w:rPr>
          <w:rFonts w:asciiTheme="minorHAnsi" w:hAnsiTheme="minorHAnsi"/>
          <w:sz w:val="10"/>
        </w:rPr>
        <w:t xml:space="preserve">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It is believed that the World Trade </w:t>
      </w:r>
      <w:proofErr w:type="spellStart"/>
      <w:r w:rsidRPr="00B31A2D">
        <w:rPr>
          <w:rFonts w:asciiTheme="minorHAnsi" w:hAnsiTheme="minorHAnsi"/>
          <w:sz w:val="10"/>
        </w:rPr>
        <w:t>Organisation</w:t>
      </w:r>
      <w:proofErr w:type="spellEnd"/>
      <w:r w:rsidRPr="00B31A2D">
        <w:rPr>
          <w:rFonts w:asciiTheme="minorHAnsi" w:hAnsiTheme="minorHAnsi"/>
          <w:sz w:val="10"/>
        </w:rPr>
        <w:t xml:space="preserve">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The</w:t>
      </w:r>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in both sub-</w:t>
      </w:r>
      <w:proofErr w:type="spellStart"/>
      <w:r w:rsidRPr="00B31A2D">
        <w:rPr>
          <w:rFonts w:asciiTheme="minorHAnsi" w:hAnsiTheme="minorHAnsi"/>
          <w:sz w:val="10"/>
        </w:rPr>
        <w:t>stantive</w:t>
      </w:r>
      <w:proofErr w:type="spellEnd"/>
      <w:r w:rsidRPr="00B31A2D">
        <w:rPr>
          <w:rFonts w:asciiTheme="minorHAnsi" w:hAnsiTheme="minorHAnsi"/>
          <w:sz w:val="10"/>
        </w:rPr>
        <w:t xml:space="preser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Global protectionism causes full-scale wars – escalates to WMD use. </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Panzer ‘7</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rsidR="006E3195" w:rsidRPr="00B31A2D" w:rsidRDefault="006E3195" w:rsidP="006E3195">
      <w:pPr>
        <w:rPr>
          <w:rFonts w:asciiTheme="minorHAnsi" w:hAnsiTheme="minorHAnsi"/>
          <w:sz w:val="16"/>
        </w:rPr>
      </w:pPr>
      <w:r w:rsidRPr="001407D3">
        <w:rPr>
          <w:rStyle w:val="StyleUnderline"/>
          <w:rFonts w:asciiTheme="minorHAnsi" w:hAnsiTheme="minorHAnsi"/>
          <w:highlight w:val="green"/>
        </w:rPr>
        <w:t>The rise in</w:t>
      </w:r>
      <w:r w:rsidRPr="00B31A2D">
        <w:rPr>
          <w:rFonts w:asciiTheme="minorHAnsi" w:hAnsiTheme="minorHAnsi"/>
          <w:sz w:val="16"/>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sz w:val="16"/>
        </w:rPr>
        <w:t xml:space="preserve"> </w:t>
      </w:r>
      <w:r w:rsidRPr="001407D3">
        <w:rPr>
          <w:rStyle w:val="StyleUnderline"/>
          <w:rFonts w:asciiTheme="minorHAnsi" w:hAnsiTheme="minorHAnsi"/>
          <w:highlight w:val="green"/>
        </w:rPr>
        <w:t>ever more</w:t>
      </w:r>
      <w:r w:rsidRPr="00B31A2D">
        <w:rPr>
          <w:rFonts w:asciiTheme="minorHAnsi" w:hAnsiTheme="minorHAnsi"/>
          <w:sz w:val="16"/>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sz w:val="16"/>
        </w:rPr>
        <w:t xml:space="preserve"> </w:t>
      </w:r>
      <w:r w:rsidRPr="001407D3">
        <w:rPr>
          <w:rStyle w:val="StyleUnderline"/>
          <w:rFonts w:asciiTheme="minorHAnsi" w:hAnsiTheme="minorHAnsi"/>
          <w:highlight w:val="green"/>
        </w:rPr>
        <w:t>over</w:t>
      </w:r>
      <w:r w:rsidRPr="00B31A2D">
        <w:rPr>
          <w:rFonts w:asciiTheme="minorHAnsi" w:hAnsiTheme="minorHAnsi"/>
          <w:sz w:val="16"/>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sz w:val="16"/>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sz w:val="16"/>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sz w:val="16"/>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sz w:val="16"/>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sz w:val="16"/>
        </w:rPr>
        <w:t xml:space="preserve">adequate </w:t>
      </w:r>
      <w:r w:rsidRPr="001407D3">
        <w:rPr>
          <w:rStyle w:val="StyleUnderline"/>
          <w:rFonts w:asciiTheme="minorHAnsi" w:hAnsiTheme="minorHAnsi"/>
          <w:highlight w:val="green"/>
        </w:rPr>
        <w:t>supplies will take</w:t>
      </w:r>
      <w:r w:rsidRPr="00B31A2D">
        <w:rPr>
          <w:rFonts w:asciiTheme="minorHAnsi" w:hAnsiTheme="minorHAnsi"/>
          <w:sz w:val="16"/>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sz w:val="16"/>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sz w:val="16"/>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sz w:val="16"/>
        </w:rPr>
        <w:t xml:space="preserve"> more </w:t>
      </w:r>
      <w:r w:rsidRPr="00B31A2D">
        <w:rPr>
          <w:rStyle w:val="StyleUnderline"/>
          <w:rFonts w:asciiTheme="minorHAnsi" w:hAnsiTheme="minorHAnsi"/>
        </w:rPr>
        <w:t>commonplace.</w:t>
      </w:r>
      <w:r w:rsidRPr="00B31A2D">
        <w:rPr>
          <w:rFonts w:asciiTheme="minorHAnsi" w:hAnsiTheme="minorHAnsi"/>
          <w:sz w:val="16"/>
        </w:rPr>
        <w:t xml:space="preserve"> </w:t>
      </w:r>
      <w:r w:rsidRPr="001407D3">
        <w:rPr>
          <w:rStyle w:val="Emphasis"/>
          <w:rFonts w:asciiTheme="minorHAnsi" w:hAnsiTheme="minorHAnsi"/>
          <w:highlight w:val="green"/>
        </w:rPr>
        <w:t>Around the world</w:t>
      </w:r>
      <w:r w:rsidRPr="00B31A2D">
        <w:rPr>
          <w:rFonts w:asciiTheme="minorHAnsi" w:hAnsiTheme="minorHAnsi"/>
          <w:sz w:val="16"/>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sz w:val="16"/>
        </w:rPr>
        <w:t xml:space="preserve">, </w:t>
      </w:r>
      <w:r w:rsidRPr="001407D3">
        <w:rPr>
          <w:rStyle w:val="StyleUnderline"/>
          <w:rFonts w:asciiTheme="minorHAnsi" w:hAnsiTheme="minorHAnsi"/>
          <w:highlight w:val="green"/>
        </w:rPr>
        <w:t>often with minimal provocation</w:t>
      </w:r>
      <w:r w:rsidRPr="00B31A2D">
        <w:rPr>
          <w:rFonts w:asciiTheme="minorHAnsi" w:hAnsiTheme="minorHAnsi"/>
          <w:sz w:val="16"/>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sz w:val="16"/>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sz w:val="16"/>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sz w:val="16"/>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w:t>
      </w:r>
      <w:proofErr w:type="spellStart"/>
      <w:r w:rsidRPr="00B31A2D">
        <w:rPr>
          <w:rFonts w:asciiTheme="minorHAnsi" w:hAnsiTheme="minorHAnsi"/>
          <w:sz w:val="16"/>
        </w:rPr>
        <w:t>Mearsheimer</w:t>
      </w:r>
      <w:proofErr w:type="spellEnd"/>
      <w:r w:rsidRPr="00B31A2D">
        <w:rPr>
          <w:rFonts w:asciiTheme="minorHAnsi" w:hAnsiTheme="minorHAnsi"/>
          <w:sz w:val="16"/>
        </w:rPr>
        <w:t xml:space="preserve">, </w:t>
      </w:r>
      <w:proofErr w:type="gramStart"/>
      <w:r w:rsidRPr="00B31A2D">
        <w:rPr>
          <w:rFonts w:asciiTheme="minorHAnsi" w:hAnsiTheme="minorHAnsi"/>
          <w:sz w:val="16"/>
        </w:rPr>
        <w:t>a political scientists</w:t>
      </w:r>
      <w:proofErr w:type="gramEnd"/>
      <w:r w:rsidRPr="00B31A2D">
        <w:rPr>
          <w:rFonts w:asciiTheme="minorHAnsi" w:hAnsiTheme="minorHAnsi"/>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sz w:val="16"/>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sz w:val="16"/>
        </w:rPr>
        <w:t xml:space="preserve">also </w:t>
      </w:r>
      <w:r w:rsidRPr="001407D3">
        <w:rPr>
          <w:rStyle w:val="StyleUnderline"/>
          <w:rFonts w:asciiTheme="minorHAnsi" w:hAnsiTheme="minorHAnsi"/>
          <w:highlight w:val="green"/>
        </w:rPr>
        <w:t>degenerate quickly</w:t>
      </w:r>
      <w:r w:rsidRPr="00B31A2D">
        <w:rPr>
          <w:rFonts w:asciiTheme="minorHAnsi" w:hAnsiTheme="minorHAnsi"/>
          <w:sz w:val="16"/>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sz w:val="16"/>
        </w:rPr>
        <w:t xml:space="preserve"> of human </w:t>
      </w:r>
      <w:r w:rsidRPr="001407D3">
        <w:rPr>
          <w:rStyle w:val="StyleUnderline"/>
          <w:rFonts w:asciiTheme="minorHAnsi" w:hAnsiTheme="minorHAnsi"/>
          <w:highlight w:val="green"/>
        </w:rPr>
        <w:t>instincts and</w:t>
      </w:r>
      <w:r w:rsidRPr="00B31A2D">
        <w:rPr>
          <w:rFonts w:asciiTheme="minorHAnsi" w:hAnsiTheme="minorHAnsi"/>
          <w:sz w:val="16"/>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sz w:val="16"/>
        </w:rPr>
        <w:t xml:space="preserve">will vie with conventional forces using jets, cruise missiles, and bunker-busting bombs to cause widespread destruction. Many will interpret stepped-up conflicts between Muslims and Western societies as the beginnings of a new world war. </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rPr>
      </w:pPr>
      <w:r w:rsidRPr="00B31A2D">
        <w:rPr>
          <w:rFonts w:asciiTheme="minorHAnsi" w:hAnsiTheme="minorHAnsi"/>
        </w:rPr>
        <w:t>(optional)</w:t>
      </w:r>
    </w:p>
    <w:p w:rsidR="006E3195" w:rsidRPr="00B31A2D" w:rsidRDefault="006E3195" w:rsidP="006E3195">
      <w:pPr>
        <w:pStyle w:val="Heading4"/>
        <w:rPr>
          <w:rFonts w:asciiTheme="minorHAnsi" w:hAnsiTheme="minorHAnsi"/>
        </w:rPr>
      </w:pPr>
      <w:r w:rsidRPr="00B31A2D">
        <w:rPr>
          <w:rFonts w:asciiTheme="minorHAnsi" w:hAnsiTheme="minorHAnsi"/>
        </w:rPr>
        <w:t xml:space="preserve">Independently, global economic decline causes war that escalate to WMD use. </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James ‘14</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Professor Harold James holds a joint appointment at Princeton in International Affairs (in the Woodrow Wilson School) and as Professor of History - specializing in European economic history. “Debate: Is 2014, like 1914, a prelude to world </w:t>
      </w:r>
      <w:proofErr w:type="gramStart"/>
      <w:r w:rsidRPr="00B31A2D">
        <w:rPr>
          <w:rFonts w:asciiTheme="minorHAnsi" w:hAnsiTheme="minorHAnsi"/>
          <w:sz w:val="18"/>
          <w:szCs w:val="18"/>
        </w:rPr>
        <w:t>war?,</w:t>
      </w:r>
      <w:proofErr w:type="gramEnd"/>
      <w:r w:rsidRPr="00B31A2D">
        <w:rPr>
          <w:rFonts w:asciiTheme="minorHAnsi" w:hAnsiTheme="minorHAnsi"/>
          <w:sz w:val="18"/>
          <w:szCs w:val="18"/>
        </w:rPr>
        <w:t>”  - Globe and Mail - Published Wednesday, Jun. 25, 2014 9:23AM EDT Last updated Wednesday, Jul. 02, 2014 - http://www.theglobeandmail.com/globe-debate/read-and-vote-is-2014-like-1914-a-prelude-to-world-war/article19325504/</w:t>
      </w:r>
    </w:p>
    <w:p w:rsidR="006E3195" w:rsidRPr="00B31A2D" w:rsidRDefault="006E3195" w:rsidP="006E3195">
      <w:pPr>
        <w:rPr>
          <w:rFonts w:asciiTheme="minorHAnsi" w:hAnsiTheme="minorHAnsi"/>
        </w:rPr>
      </w:pPr>
    </w:p>
    <w:p w:rsidR="006E3195" w:rsidRPr="00B31A2D" w:rsidRDefault="006E3195" w:rsidP="006E3195">
      <w:pPr>
        <w:rPr>
          <w:rStyle w:val="StyleUnderline"/>
          <w:rFonts w:asciiTheme="minorHAnsi" w:hAnsiTheme="minorHAnsi"/>
        </w:rPr>
      </w:pPr>
      <w:r w:rsidRPr="00B31A2D">
        <w:rPr>
          <w:rFonts w:asciiTheme="minorHAnsi" w:hAnsiTheme="minorHAnsi"/>
          <w:sz w:val="14"/>
        </w:rPr>
        <w:t xml:space="preserve">As we get closer to the centenary of </w:t>
      </w:r>
      <w:proofErr w:type="spellStart"/>
      <w:r w:rsidRPr="00B31A2D">
        <w:rPr>
          <w:rFonts w:asciiTheme="minorHAnsi" w:hAnsiTheme="minorHAnsi"/>
          <w:sz w:val="14"/>
        </w:rPr>
        <w:t>Gavrilo</w:t>
      </w:r>
      <w:proofErr w:type="spellEnd"/>
      <w:r w:rsidRPr="00B31A2D">
        <w:rPr>
          <w:rFonts w:asciiTheme="minorHAnsi" w:hAnsiTheme="minorHAnsi"/>
          <w:sz w:val="14"/>
        </w:rPr>
        <w:t xml:space="preserve"> </w:t>
      </w:r>
      <w:proofErr w:type="spellStart"/>
      <w:r w:rsidRPr="00B31A2D">
        <w:rPr>
          <w:rFonts w:asciiTheme="minorHAnsi" w:hAnsiTheme="minorHAnsi"/>
          <w:sz w:val="14"/>
        </w:rPr>
        <w:t>Princip’s</w:t>
      </w:r>
      <w:proofErr w:type="spellEnd"/>
      <w:r w:rsidRPr="00B31A2D">
        <w:rPr>
          <w:rFonts w:asciiTheme="minorHAnsi" w:hAnsiTheme="minorHAnsi"/>
          <w:sz w:val="14"/>
        </w:rPr>
        <w:t xml:space="preserve">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Juncker was widely ridiculed for evoking the shades of 1913. By now he is looking like a prophet. By 2014, as the security situation in the South China Sea deteriorated, Japanese Prime Minister Shinzo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 What pre-1914 Britain did </w:t>
      </w:r>
      <w:proofErr w:type="gramStart"/>
      <w:r w:rsidRPr="00B31A2D">
        <w:rPr>
          <w:rFonts w:asciiTheme="minorHAnsi" w:hAnsiTheme="minorHAnsi"/>
          <w:sz w:val="14"/>
        </w:rPr>
        <w:t>anticipated</w:t>
      </w:r>
      <w:proofErr w:type="gramEnd"/>
      <w:r w:rsidRPr="00B31A2D">
        <w:rPr>
          <w:rFonts w:asciiTheme="minorHAnsi" w:hAnsiTheme="minorHAnsi"/>
          <w:sz w:val="14"/>
        </w:rPr>
        <w:t xml:space="preserve">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r w:rsidRPr="00B31A2D">
        <w:rPr>
          <w:rFonts w:asciiTheme="minorHAnsi" w:hAnsiTheme="minorHAnsi"/>
          <w:sz w:val="14"/>
        </w:rPr>
        <w:t xml:space="preserve">Then an economically declining power, Britain, wanted to use finance as a weapon against its larger and faster growing competitors, Germany and the United States.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w:t>
      </w:r>
      <w:proofErr w:type="spellStart"/>
      <w:r w:rsidRPr="00B31A2D">
        <w:rPr>
          <w:rFonts w:asciiTheme="minorHAnsi" w:hAnsiTheme="minorHAnsi"/>
          <w:sz w:val="14"/>
        </w:rPr>
        <w:t>Eswar</w:t>
      </w:r>
      <w:proofErr w:type="spellEnd"/>
      <w:r w:rsidRPr="00B31A2D">
        <w:rPr>
          <w:rFonts w:asciiTheme="minorHAnsi" w:hAnsiTheme="minorHAnsi"/>
          <w:sz w:val="14"/>
        </w:rPr>
        <w:t xml:space="preserve"> Prasad demonstrates in his new book on the “Dollar Trap.” Geo-politics is intruding into banking practice elsewhere. Before the Ukraine crisis, Russian banks were trying to acquire assets in Central and Eastern Europe. European and U.S. banks are playing a much reduced role in Asian trade finance. Chinese banks are being pushed to expand their role in global commerce. After the financial crisis, China started to build up the </w:t>
      </w:r>
      <w:proofErr w:type="spellStart"/>
      <w:r w:rsidRPr="00B31A2D">
        <w:rPr>
          <w:rFonts w:asciiTheme="minorHAnsi" w:hAnsiTheme="minorHAnsi"/>
          <w:sz w:val="14"/>
        </w:rPr>
        <w:t>renminbi</w:t>
      </w:r>
      <w:proofErr w:type="spellEnd"/>
      <w:r w:rsidRPr="00B31A2D">
        <w:rPr>
          <w:rFonts w:asciiTheme="minorHAnsi" w:hAnsiTheme="minorHAnsi"/>
          <w:sz w:val="14"/>
        </w:rPr>
        <w:t xml:space="preserve">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rPr>
      </w:pPr>
    </w:p>
    <w:p w:rsidR="006E3195" w:rsidRPr="00B31A2D" w:rsidRDefault="006E3195" w:rsidP="006E3195">
      <w:pPr>
        <w:pStyle w:val="Heading3"/>
      </w:pPr>
      <w:r>
        <w:t>1AC — Plan</w:t>
      </w:r>
    </w:p>
    <w:p w:rsidR="006E3195" w:rsidRPr="00B31A2D" w:rsidRDefault="006E3195" w:rsidP="006E3195">
      <w:pPr>
        <w:rPr>
          <w:rFonts w:asciiTheme="minorHAnsi" w:hAnsiTheme="minorHAnsi"/>
        </w:rPr>
      </w:pPr>
    </w:p>
    <w:p w:rsidR="006E3195" w:rsidRPr="00B31A2D" w:rsidRDefault="006E3195" w:rsidP="006E3195">
      <w:pPr>
        <w:pStyle w:val="Heading4"/>
      </w:pPr>
      <w:r w:rsidRPr="00B31A2D">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rsidR="006E3195" w:rsidRPr="00B31A2D" w:rsidRDefault="006E3195" w:rsidP="006E3195">
      <w:pPr>
        <w:rPr>
          <w:rFonts w:asciiTheme="minorHAnsi" w:hAnsiTheme="minorHAnsi"/>
        </w:rPr>
      </w:pPr>
    </w:p>
    <w:p w:rsidR="006E3195" w:rsidRPr="00B31A2D" w:rsidRDefault="006E3195" w:rsidP="006E3195">
      <w:pPr>
        <w:pStyle w:val="Heading3"/>
        <w:rPr>
          <w:rFonts w:asciiTheme="minorHAnsi" w:hAnsiTheme="minorHAnsi"/>
        </w:rPr>
      </w:pPr>
      <w:r>
        <w:rPr>
          <w:rFonts w:asciiTheme="minorHAnsi" w:hAnsiTheme="minorHAnsi"/>
        </w:rPr>
        <w:t>1AC — Solvency</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Pr>
          <w:rFonts w:asciiTheme="minorHAnsi" w:hAnsiTheme="minorHAnsi"/>
        </w:rPr>
        <w:t>Contention Three — Solvency:</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Hu </w:t>
      </w:r>
      <w:proofErr w:type="spellStart"/>
      <w:r w:rsidRPr="00B31A2D">
        <w:rPr>
          <w:rFonts w:asciiTheme="minorHAnsi" w:hAnsiTheme="minorHAnsi"/>
          <w:sz w:val="18"/>
          <w:szCs w:val="18"/>
        </w:rPr>
        <w:t>Weijia</w:t>
      </w:r>
      <w:proofErr w:type="spellEnd"/>
      <w:r w:rsidRPr="00B31A2D">
        <w:rPr>
          <w:rFonts w:asciiTheme="minorHAnsi" w:hAnsiTheme="minorHAnsi"/>
          <w:sz w:val="18"/>
          <w:szCs w:val="18"/>
        </w:rPr>
        <w:t xml:space="preserve">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rsidR="006E3195" w:rsidRPr="00B31A2D" w:rsidRDefault="006E3195" w:rsidP="006E3195">
      <w:pPr>
        <w:rPr>
          <w:rFonts w:asciiTheme="minorHAnsi" w:hAnsiTheme="minorHAnsi"/>
        </w:rPr>
      </w:pPr>
    </w:p>
    <w:p w:rsidR="006E3195" w:rsidRPr="00B31A2D" w:rsidRDefault="006E3195" w:rsidP="006E3195">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sz w:val="16"/>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sz w:val="16"/>
        </w:rPr>
        <w:t xml:space="preserve"> high-standard </w:t>
      </w:r>
      <w:r w:rsidRPr="001407D3">
        <w:rPr>
          <w:rStyle w:val="StyleUnderline"/>
          <w:rFonts w:asciiTheme="minorHAnsi" w:hAnsiTheme="minorHAnsi"/>
          <w:highlight w:val="green"/>
        </w:rPr>
        <w:t>China-US BIT</w:t>
      </w:r>
      <w:r w:rsidRPr="00B31A2D">
        <w:rPr>
          <w:rFonts w:asciiTheme="minorHAnsi" w:hAnsiTheme="minorHAnsi"/>
          <w:sz w:val="16"/>
        </w:rPr>
        <w:t xml:space="preserve">, this </w:t>
      </w:r>
      <w:r w:rsidRPr="001407D3">
        <w:rPr>
          <w:rStyle w:val="StyleUnderline"/>
          <w:rFonts w:asciiTheme="minorHAnsi" w:hAnsiTheme="minorHAnsi"/>
          <w:highlight w:val="green"/>
        </w:rPr>
        <w:t>will not be a simple task</w:t>
      </w:r>
      <w:r w:rsidRPr="00B31A2D">
        <w:rPr>
          <w:rFonts w:asciiTheme="minorHAnsi" w:hAnsiTheme="minorHAnsi"/>
          <w:sz w:val="16"/>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sz w:val="16"/>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sz w:val="16"/>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sz w:val="16"/>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sz w:val="16"/>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Concerns were expressed by some in China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sz w:val="16"/>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A US Concession avoids an </w:t>
      </w:r>
      <w:r w:rsidRPr="00B31A2D">
        <w:rPr>
          <w:rFonts w:asciiTheme="minorHAnsi" w:hAnsiTheme="minorHAnsi"/>
          <w:i/>
          <w:u w:val="single"/>
        </w:rPr>
        <w:t>action-reaction cycle</w:t>
      </w:r>
      <w:r w:rsidRPr="00B31A2D">
        <w:rPr>
          <w:rFonts w:asciiTheme="minorHAnsi" w:hAnsiTheme="minorHAnsi"/>
        </w:rPr>
        <w:t xml:space="preserve"> where both sides block investments. Strict Security Reviews </w:t>
      </w:r>
      <w:r w:rsidRPr="00B31A2D">
        <w:rPr>
          <w:rFonts w:asciiTheme="minorHAnsi" w:hAnsiTheme="minorHAnsi"/>
          <w:i/>
          <w:u w:val="single"/>
        </w:rPr>
        <w:t>hurt negotiations</w:t>
      </w:r>
      <w:r w:rsidRPr="00B31A2D">
        <w:rPr>
          <w:rFonts w:asciiTheme="minorHAnsi" w:hAnsiTheme="minorHAnsi"/>
        </w:rPr>
        <w:t xml:space="preserve"> OR </w:t>
      </w:r>
      <w:r w:rsidRPr="00B31A2D">
        <w:rPr>
          <w:rFonts w:asciiTheme="minorHAnsi" w:hAnsiTheme="minorHAnsi"/>
          <w:i/>
          <w:u w:val="single"/>
        </w:rPr>
        <w:t>mean the treaty gets too watered-down</w:t>
      </w:r>
      <w:r w:rsidRPr="00B31A2D">
        <w:rPr>
          <w:rFonts w:asciiTheme="minorHAnsi" w:hAnsiTheme="minorHAnsi"/>
        </w:rPr>
        <w:t>.</w:t>
      </w:r>
    </w:p>
    <w:p w:rsidR="006E3195" w:rsidRPr="00B31A2D" w:rsidRDefault="006E3195" w:rsidP="006E3195">
      <w:pPr>
        <w:rPr>
          <w:rFonts w:asciiTheme="minorHAnsi" w:hAnsiTheme="minorHAnsi"/>
        </w:rPr>
      </w:pP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Martina ‘15</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1407D3">
        <w:rPr>
          <w:rStyle w:val="Emphasis"/>
          <w:rFonts w:asciiTheme="minorHAnsi" w:hAnsiTheme="minorHAnsi"/>
          <w:highlight w:val="green"/>
        </w:rPr>
        <w:t>or risk giving Beijing the green light to limit U.S. market access.</w:t>
      </w:r>
      <w:r w:rsidRPr="00B31A2D">
        <w:rPr>
          <w:rFonts w:asciiTheme="minorHAnsi" w:hAnsiTheme="minorHAnsi"/>
          <w:sz w:val="14"/>
        </w:rPr>
        <w:t xml:space="preserve"> </w:t>
      </w:r>
      <w:r w:rsidRPr="001407D3">
        <w:rPr>
          <w:rStyle w:val="StyleUnderline"/>
          <w:rFonts w:asciiTheme="minorHAnsi" w:hAnsiTheme="minorHAnsi"/>
          <w:highlight w:val="green"/>
        </w:rPr>
        <w:t>China</w:t>
      </w:r>
      <w:r w:rsidRPr="00B31A2D">
        <w:rPr>
          <w:rFonts w:asciiTheme="minorHAnsi" w:hAnsiTheme="minorHAnsi"/>
          <w:sz w:val="14"/>
        </w:rPr>
        <w:t xml:space="preserve">, which has more barriers on foreign investment than the United States, </w:t>
      </w:r>
      <w:r w:rsidRPr="001407D3">
        <w:rPr>
          <w:rStyle w:val="StyleUnderline"/>
          <w:rFonts w:asciiTheme="minorHAnsi" w:hAnsiTheme="minorHAnsi"/>
          <w:highlight w:val="green"/>
        </w:rPr>
        <w:t>is in talks with Washington to narrow the "negative list" of sectors closed to the other side's investors as part of a</w:t>
      </w:r>
      <w:r w:rsidRPr="00B31A2D">
        <w:rPr>
          <w:rFonts w:asciiTheme="minorHAnsi" w:hAnsiTheme="minorHAnsi"/>
          <w:sz w:val="14"/>
        </w:rPr>
        <w:t xml:space="preserve"> </w:t>
      </w:r>
      <w:r w:rsidRPr="00B31A2D">
        <w:rPr>
          <w:rStyle w:val="StyleUnderline"/>
          <w:rFonts w:asciiTheme="minorHAnsi" w:hAnsiTheme="minorHAnsi"/>
        </w:rPr>
        <w:t>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security. </w:t>
      </w:r>
      <w:r w:rsidRPr="001407D3">
        <w:rPr>
          <w:rStyle w:val="StyleUnderline"/>
          <w:rFonts w:asciiTheme="minorHAnsi" w:hAnsiTheme="minorHAnsi"/>
          <w:highlight w:val="green"/>
        </w:rPr>
        <w:t xml:space="preserve">Washington should make adjustments </w:t>
      </w:r>
      <w:r w:rsidRPr="001407D3">
        <w:rPr>
          <w:rStyle w:val="Emphasis"/>
          <w:rFonts w:asciiTheme="minorHAnsi" w:hAnsiTheme="minorHAnsi"/>
          <w:highlight w:val="green"/>
        </w:rPr>
        <w:t>to the model treaty</w:t>
      </w:r>
      <w:r w:rsidRPr="00B31A2D">
        <w:rPr>
          <w:rStyle w:val="StyleUnderline"/>
          <w:rFonts w:asciiTheme="minorHAnsi" w:hAnsiTheme="minorHAnsi"/>
        </w:rPr>
        <w:t xml:space="preserve"> it has used since 2012</w:t>
      </w:r>
      <w:r w:rsidRPr="00B31A2D">
        <w:rPr>
          <w:rFonts w:asciiTheme="minorHAnsi" w:hAnsiTheme="minorHAnsi"/>
          <w:sz w:val="14"/>
        </w:rPr>
        <w:t xml:space="preserve"> </w:t>
      </w:r>
      <w:r w:rsidRPr="001407D3">
        <w:rPr>
          <w:rStyle w:val="Emphasis"/>
          <w:rFonts w:asciiTheme="minorHAnsi" w:hAnsiTheme="minorHAnsi"/>
          <w:highlight w:val="green"/>
        </w:rPr>
        <w:t>in order to tackle "Chinese circumstances"</w:t>
      </w:r>
      <w:r w:rsidRPr="001407D3">
        <w:rPr>
          <w:rFonts w:asciiTheme="minorHAnsi" w:hAnsiTheme="minorHAnsi"/>
          <w:sz w:val="14"/>
          <w:highlight w:val="green"/>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1407D3">
        <w:rPr>
          <w:rStyle w:val="StyleUnderline"/>
          <w:rFonts w:asciiTheme="minorHAnsi" w:hAnsiTheme="minorHAnsi"/>
          <w:highlight w:val="green"/>
        </w:rPr>
        <w:t>While it's a</w:t>
      </w:r>
      <w:r w:rsidRPr="00B31A2D">
        <w:rPr>
          <w:rFonts w:asciiTheme="minorHAnsi" w:hAnsiTheme="minorHAnsi"/>
          <w:sz w:val="14"/>
        </w:rPr>
        <w:t xml:space="preserve"> very </w:t>
      </w:r>
      <w:r w:rsidRPr="001407D3">
        <w:rPr>
          <w:rStyle w:val="StyleUnderline"/>
          <w:rFonts w:asciiTheme="minorHAnsi" w:hAnsiTheme="minorHAnsi"/>
          <w:highlight w:val="green"/>
        </w:rPr>
        <w:t xml:space="preserve">strong </w:t>
      </w:r>
      <w:r w:rsidRPr="001407D3">
        <w:rPr>
          <w:rStyle w:val="Emphasis"/>
          <w:rFonts w:asciiTheme="minorHAnsi" w:hAnsiTheme="minorHAnsi"/>
          <w:highlight w:val="green"/>
        </w:rPr>
        <w:t>starting point</w:t>
      </w:r>
      <w:r w:rsidRPr="001407D3">
        <w:rPr>
          <w:rStyle w:val="StyleUnderline"/>
          <w:rFonts w:asciiTheme="minorHAnsi" w:hAnsiTheme="minorHAnsi"/>
          <w:highlight w:val="green"/>
        </w:rPr>
        <w:t xml:space="preserve"> for negotiations,</w:t>
      </w:r>
      <w:r w:rsidRPr="00B31A2D">
        <w:rPr>
          <w:rFonts w:asciiTheme="minorHAnsi" w:hAnsiTheme="minorHAnsi"/>
          <w:sz w:val="14"/>
        </w:rPr>
        <w:t xml:space="preserve"> </w:t>
      </w:r>
      <w:r w:rsidRPr="001407D3">
        <w:rPr>
          <w:rStyle w:val="StyleUnderline"/>
          <w:rFonts w:asciiTheme="minorHAnsi" w:hAnsiTheme="minorHAnsi"/>
          <w:highlight w:val="green"/>
        </w:rPr>
        <w:t>it might be appropriate to make</w:t>
      </w:r>
      <w:r w:rsidRPr="00B31A2D">
        <w:rPr>
          <w:rFonts w:asciiTheme="minorHAnsi" w:hAnsiTheme="minorHAnsi"/>
          <w:sz w:val="14"/>
        </w:rPr>
        <w:t xml:space="preserve"> a few </w:t>
      </w:r>
      <w:r w:rsidRPr="001407D3">
        <w:rPr>
          <w:rStyle w:val="StyleUnderline"/>
          <w:rFonts w:asciiTheme="minorHAnsi" w:hAnsiTheme="minorHAnsi"/>
          <w:highlight w:val="green"/>
        </w:rPr>
        <w:t>adjustments</w:t>
      </w:r>
      <w:r w:rsidRPr="00B31A2D">
        <w:rPr>
          <w:rFonts w:asciiTheme="minorHAnsi" w:hAnsiTheme="minorHAnsi"/>
          <w:sz w:val="14"/>
        </w:rPr>
        <w:t xml:space="preserve"> in it </w:t>
      </w:r>
      <w:r w:rsidRPr="001407D3">
        <w:rPr>
          <w:rStyle w:val="StyleUnderline"/>
          <w:rFonts w:asciiTheme="minorHAnsi" w:hAnsiTheme="minorHAnsi"/>
          <w:highlight w:val="green"/>
        </w:rPr>
        <w:t xml:space="preserve">that would make it more </w:t>
      </w:r>
      <w:r w:rsidRPr="00B31A2D">
        <w:rPr>
          <w:rFonts w:asciiTheme="minorHAnsi" w:hAnsiTheme="minorHAnsi"/>
          <w:sz w:val="14"/>
        </w:rPr>
        <w:t>directly</w:t>
      </w:r>
      <w:r w:rsidRPr="001407D3">
        <w:rPr>
          <w:rStyle w:val="StyleUnderline"/>
          <w:rFonts w:asciiTheme="minorHAnsi" w:hAnsiTheme="minorHAnsi"/>
          <w:highlight w:val="green"/>
        </w:rPr>
        <w:t xml:space="preserve"> applicable</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controlled </w:t>
      </w:r>
      <w:r w:rsidRPr="001407D3">
        <w:rPr>
          <w:rStyle w:val="StyleUnderline"/>
          <w:rFonts w:asciiTheme="minorHAnsi" w:hAnsiTheme="minorHAnsi"/>
          <w:highlight w:val="green"/>
        </w:rPr>
        <w:t>in China,</w:t>
      </w:r>
      <w:r w:rsidRPr="00B31A2D">
        <w:rPr>
          <w:rFonts w:asciiTheme="minorHAnsi" w:hAnsiTheme="minorHAnsi"/>
          <w:sz w:val="14"/>
        </w:rPr>
        <w:t xml:space="preserve"> from financial services to healthcare. </w:t>
      </w:r>
      <w:r w:rsidRPr="001407D3">
        <w:rPr>
          <w:rStyle w:val="Emphasis"/>
          <w:rFonts w:asciiTheme="minorHAnsi" w:hAnsiTheme="minorHAnsi"/>
          <w:highlight w:val="green"/>
        </w:rPr>
        <w:t>Beijing and Washington have agreed to hasten work 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1407D3">
        <w:rPr>
          <w:rStyle w:val="StyleUnderline"/>
          <w:rFonts w:asciiTheme="minorHAnsi" w:hAnsiTheme="minorHAnsi"/>
          <w:highlight w:val="green"/>
        </w:rPr>
        <w:t>What is needed is true market access without</w:t>
      </w:r>
      <w:r w:rsidRPr="00B31A2D">
        <w:rPr>
          <w:rFonts w:asciiTheme="minorHAnsi" w:hAnsiTheme="minorHAnsi"/>
          <w:sz w:val="14"/>
        </w:rPr>
        <w:t xml:space="preserve"> underhanded and </w:t>
      </w:r>
      <w:r w:rsidRPr="001407D3">
        <w:rPr>
          <w:rStyle w:val="StyleUnderline"/>
          <w:rFonts w:asciiTheme="minorHAnsi" w:hAnsiTheme="minorHAnsi"/>
          <w:highlight w:val="green"/>
        </w:rPr>
        <w:t>unwritten barriers that could potentially render the BIT meaningless</w:t>
      </w:r>
      <w:r w:rsidRPr="00B31A2D">
        <w:rPr>
          <w:rFonts w:asciiTheme="minorHAnsi" w:hAnsiTheme="minorHAnsi"/>
          <w:sz w:val="14"/>
        </w:rPr>
        <w:t>," Chamber Chairman James Zimmerman said in the report.</w:t>
      </w:r>
    </w:p>
    <w:p w:rsidR="006E3195" w:rsidRPr="00B31A2D" w:rsidRDefault="006E3195" w:rsidP="006E3195">
      <w:pPr>
        <w:rPr>
          <w:rFonts w:asciiTheme="minorHAnsi" w:hAnsiTheme="minorHAnsi"/>
        </w:rPr>
      </w:pPr>
    </w:p>
    <w:p w:rsidR="006E3195" w:rsidRPr="00B31A2D" w:rsidRDefault="006E3195" w:rsidP="006E3195">
      <w:pPr>
        <w:rPr>
          <w:rFonts w:asciiTheme="minorHAnsi" w:hAnsiTheme="minorHAnsi"/>
        </w:rPr>
      </w:pPr>
    </w:p>
    <w:p w:rsidR="006E3195" w:rsidRPr="00B31A2D" w:rsidRDefault="006E3195" w:rsidP="006E3195">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rsidR="006E3195" w:rsidRPr="00B31A2D" w:rsidRDefault="006E3195" w:rsidP="006E3195">
      <w:pPr>
        <w:rPr>
          <w:rStyle w:val="Style13ptBold"/>
          <w:rFonts w:asciiTheme="minorHAnsi" w:hAnsiTheme="minorHAnsi"/>
        </w:rPr>
      </w:pPr>
      <w:r w:rsidRPr="00B31A2D">
        <w:rPr>
          <w:rStyle w:val="Style13ptBold"/>
          <w:rFonts w:asciiTheme="minorHAnsi" w:hAnsiTheme="minorHAnsi"/>
        </w:rPr>
        <w:t>Moran ‘15</w:t>
      </w:r>
    </w:p>
    <w:p w:rsidR="006E3195" w:rsidRPr="00B31A2D" w:rsidRDefault="006E3195" w:rsidP="006E3195">
      <w:pPr>
        <w:rPr>
          <w:rFonts w:asciiTheme="minorHAnsi" w:hAnsiTheme="minorHAnsi"/>
          <w:sz w:val="18"/>
          <w:szCs w:val="18"/>
        </w:rPr>
      </w:pPr>
      <w:r w:rsidRPr="00B31A2D">
        <w:rPr>
          <w:rFonts w:asciiTheme="minorHAnsi" w:hAnsiTheme="minorHAnsi"/>
          <w:sz w:val="18"/>
          <w:szCs w:val="18"/>
        </w:rPr>
        <w:t xml:space="preserve">et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w:t>
      </w:r>
      <w:proofErr w:type="spellStart"/>
      <w:r w:rsidRPr="00B31A2D">
        <w:rPr>
          <w:rFonts w:asciiTheme="minorHAnsi" w:hAnsiTheme="minorHAnsi"/>
          <w:sz w:val="18"/>
          <w:szCs w:val="18"/>
        </w:rPr>
        <w:t>Hufbauer</w:t>
      </w:r>
      <w:proofErr w:type="spellEnd"/>
      <w:r w:rsidRPr="00B31A2D">
        <w:rPr>
          <w:rFonts w:asciiTheme="minorHAnsi" w:hAnsiTheme="minorHAnsi"/>
          <w:sz w:val="18"/>
          <w:szCs w:val="18"/>
        </w:rPr>
        <w:t xml:space="preserve">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rsidR="006E3195" w:rsidRPr="00B31A2D" w:rsidRDefault="006E3195" w:rsidP="006E3195">
      <w:pPr>
        <w:rPr>
          <w:rFonts w:asciiTheme="minorHAnsi" w:hAnsiTheme="minorHAnsi"/>
        </w:rPr>
      </w:pPr>
    </w:p>
    <w:p w:rsidR="006E3195" w:rsidRPr="00B31A2D" w:rsidRDefault="006E3195" w:rsidP="006E3195">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r w:rsidRPr="00B31A2D">
        <w:rPr>
          <w:rFonts w:asciiTheme="minorHAnsi" w:hAnsiTheme="minorHAnsi"/>
          <w:sz w:val="12"/>
        </w:rPr>
        <w:t xml:space="preserve">Chinese commentators point to the perception that even the prospect of going through a review is sometimes enough to prevent an investment.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investment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Only two transactions have been explicitly prohibited by a US president,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w:t>
      </w:r>
      <w:proofErr w:type="gramStart"/>
      <w:r w:rsidRPr="00B31A2D">
        <w:rPr>
          <w:rFonts w:asciiTheme="minorHAnsi" w:hAnsiTheme="minorHAnsi"/>
          <w:sz w:val="12"/>
        </w:rPr>
        <w:t>( described</w:t>
      </w:r>
      <w:proofErr w:type="gramEnd"/>
      <w:r w:rsidRPr="00B31A2D">
        <w:rPr>
          <w:rFonts w:asciiTheme="minorHAnsi" w:hAnsiTheme="minorHAnsi"/>
          <w:sz w:val="12"/>
        </w:rPr>
        <w:t xml:space="preserve"> in more detail later): 1 . denial or manipulation of access to supplies, 2. leakage (referring to sales of goods or technology, especially of a military nature), and 3. sabotage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sells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abroad,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w:t>
      </w:r>
      <w:proofErr w:type="spellStart"/>
      <w:r w:rsidRPr="00B31A2D">
        <w:rPr>
          <w:rFonts w:asciiTheme="minorHAnsi" w:hAnsiTheme="minorHAnsi"/>
          <w:sz w:val="12"/>
        </w:rPr>
        <w:t>Nexen</w:t>
      </w:r>
      <w:proofErr w:type="spellEnd"/>
      <w:r w:rsidRPr="00B31A2D">
        <w:rPr>
          <w:rFonts w:asciiTheme="minorHAnsi" w:hAnsiTheme="minorHAnsi"/>
          <w:sz w:val="12"/>
        </w:rPr>
        <w:t xml:space="preserve">, also with significant operations in the Gulf of Mexico. CFIUS did mandate that CNOOC give up operating control of its Gulf activities, although CNOOC still can collect the revenue. In 2010 a Chinese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International’s purchase of </w:t>
      </w:r>
      <w:proofErr w:type="spellStart"/>
      <w:r w:rsidRPr="00B31A2D">
        <w:rPr>
          <w:rFonts w:asciiTheme="minorHAnsi" w:hAnsiTheme="minorHAnsi"/>
          <w:sz w:val="12"/>
        </w:rPr>
        <w:t>Smithfields</w:t>
      </w:r>
      <w:proofErr w:type="spellEnd"/>
      <w:r w:rsidRPr="00B31A2D">
        <w:rPr>
          <w:rFonts w:asciiTheme="minorHAnsi" w:hAnsiTheme="minorHAnsi"/>
          <w:sz w:val="12"/>
        </w:rPr>
        <w:t xml:space="preserve"> in 2013, the largest pork producer in the United States, there was significant congressional opposition to a Chinese firm taking over an important part of US food supply, but congressional pressure was not strong enough to force </w:t>
      </w:r>
      <w:proofErr w:type="spellStart"/>
      <w:r w:rsidRPr="00B31A2D">
        <w:rPr>
          <w:rFonts w:asciiTheme="minorHAnsi" w:hAnsiTheme="minorHAnsi"/>
          <w:sz w:val="12"/>
        </w:rPr>
        <w:t>Shuang</w:t>
      </w:r>
      <w:proofErr w:type="spellEnd"/>
      <w:r w:rsidRPr="00B31A2D">
        <w:rPr>
          <w:rFonts w:asciiTheme="minorHAnsi" w:hAnsiTheme="minorHAnsi"/>
          <w:sz w:val="12"/>
        </w:rPr>
        <w:t xml:space="preserve">-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started educating public opinion early and hired skillful lawyers and consultants to guide the Chinese parent through the process. Moreover, there was no legitimate security concern in this case, just the fact that an important American company would be sold to a Chinese company. </w:t>
      </w:r>
      <w:proofErr w:type="spellStart"/>
      <w:r w:rsidRPr="00B31A2D">
        <w:rPr>
          <w:rFonts w:asciiTheme="minorHAnsi" w:hAnsiTheme="minorHAnsi"/>
          <w:sz w:val="12"/>
        </w:rPr>
        <w:t>Shuanghui’s</w:t>
      </w:r>
      <w:proofErr w:type="spellEnd"/>
      <w:r w:rsidRPr="00B31A2D">
        <w:rPr>
          <w:rFonts w:asciiTheme="minorHAnsi" w:hAnsiTheme="minorHAnsi"/>
          <w:sz w:val="12"/>
        </w:rPr>
        <w:t xml:space="preserve">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the most for any country in 2012 (figure 1). In comparison, UK investors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proofErr w:type="gramStart"/>
      <w:r w:rsidRPr="00B31A2D">
        <w:rPr>
          <w:rFonts w:asciiTheme="minorHAnsi" w:hAnsiTheme="minorHAnsi"/>
          <w:sz w:val="12"/>
        </w:rPr>
        <w:t>... .</w:t>
      </w:r>
      <w:proofErr w:type="gramEnd"/>
      <w:r w:rsidRPr="00B31A2D">
        <w:rPr>
          <w:rFonts w:asciiTheme="minorHAnsi" w:hAnsiTheme="minorHAnsi"/>
          <w:sz w:val="12"/>
        </w:rPr>
        <w:t xml:space="preserve">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r w:rsidRPr="001407D3">
        <w:rPr>
          <w:rStyle w:val="Emphasis"/>
          <w:rFonts w:asciiTheme="minorHAnsi" w:hAnsiTheme="minorHAnsi"/>
          <w:highlight w:val="green"/>
        </w:rPr>
        <w:t>leakage</w:t>
      </w:r>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transactions will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w:t>
      </w:r>
      <w:proofErr w:type="gramStart"/>
      <w:r w:rsidRPr="00B31A2D">
        <w:rPr>
          <w:rFonts w:asciiTheme="minorHAnsi" w:hAnsiTheme="minorHAnsi"/>
          <w:sz w:val="12"/>
        </w:rPr>
        <w:t>Therefore</w:t>
      </w:r>
      <w:proofErr w:type="gramEnd"/>
      <w:r w:rsidRPr="00B31A2D">
        <w:rPr>
          <w:rFonts w:asciiTheme="minorHAnsi" w:hAnsiTheme="minorHAnsi"/>
          <w:sz w:val="12"/>
        </w:rPr>
        <w:t xml:space="preserve"> Chinese investors must have a strategy to deal with public opinion. Getting an early feel for how the transaction will be perceived is critical, and Chinese firms should not expect that they can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rsidR="006E3195" w:rsidRPr="00B31A2D" w:rsidRDefault="006E3195" w:rsidP="006E3195">
      <w:pPr>
        <w:rPr>
          <w:rFonts w:asciiTheme="minorHAnsi" w:hAnsiTheme="minorHAnsi"/>
        </w:rPr>
      </w:pPr>
    </w:p>
    <w:p w:rsidR="006E3195" w:rsidRDefault="006E3195" w:rsidP="006E3195">
      <w:pPr>
        <w:pStyle w:val="Heading2"/>
      </w:pPr>
      <w:r>
        <w:t>1NC</w:t>
      </w:r>
    </w:p>
    <w:p w:rsidR="006E3195" w:rsidRDefault="006E3195" w:rsidP="006E3195">
      <w:pPr>
        <w:pStyle w:val="Heading3"/>
      </w:pPr>
      <w:r>
        <w:t>1NC — Relations Advantage</w:t>
      </w:r>
    </w:p>
    <w:p w:rsidR="006E3195" w:rsidRDefault="006E3195" w:rsidP="006E3195"/>
    <w:p w:rsidR="006E3195" w:rsidRDefault="006E3195" w:rsidP="006E3195">
      <w:pPr>
        <w:pStyle w:val="Heading4"/>
      </w:pPr>
      <w:r>
        <w:t>Economic Ties aren’t key – must also boost defense and social ties.</w:t>
      </w:r>
    </w:p>
    <w:p w:rsidR="006E3195" w:rsidRDefault="006E3195" w:rsidP="006E3195"/>
    <w:p w:rsidR="006E3195" w:rsidRPr="00350B9A" w:rsidRDefault="006E3195" w:rsidP="006E3195">
      <w:pPr>
        <w:rPr>
          <w:rStyle w:val="Style13ptBold"/>
        </w:rPr>
      </w:pPr>
      <w:proofErr w:type="spellStart"/>
      <w:r w:rsidRPr="00350B9A">
        <w:rPr>
          <w:rStyle w:val="Style13ptBold"/>
        </w:rPr>
        <w:t>Florick</w:t>
      </w:r>
      <w:proofErr w:type="spellEnd"/>
      <w:r w:rsidRPr="00350B9A">
        <w:rPr>
          <w:rStyle w:val="Style13ptBold"/>
        </w:rPr>
        <w:t xml:space="preserve"> ‘15</w:t>
      </w:r>
    </w:p>
    <w:p w:rsidR="006E3195" w:rsidRPr="00350B9A" w:rsidRDefault="006E3195" w:rsidP="006E3195">
      <w:pPr>
        <w:rPr>
          <w:sz w:val="18"/>
          <w:szCs w:val="18"/>
        </w:rPr>
      </w:pPr>
      <w:r w:rsidRPr="00350B9A">
        <w:rPr>
          <w:sz w:val="18"/>
          <w:szCs w:val="18"/>
        </w:rPr>
        <w:t xml:space="preserve">et al; Davis </w:t>
      </w:r>
      <w:proofErr w:type="spellStart"/>
      <w:r w:rsidRPr="00350B9A">
        <w:rPr>
          <w:sz w:val="18"/>
          <w:szCs w:val="18"/>
        </w:rPr>
        <w:t>Florick</w:t>
      </w:r>
      <w:proofErr w:type="spellEnd"/>
      <w:r w:rsidRPr="00350B9A">
        <w:rPr>
          <w:sz w:val="18"/>
          <w:szCs w:val="18"/>
        </w:rPr>
        <w:t xml:space="preserve"> is a master's candidate in East-West Studies at Creighton University. His areas of concentration include, but are not limited to. East Asia and former Warsaw Pact and Soviet Union states.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and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rsidR="006E3195" w:rsidRDefault="006E3195" w:rsidP="006E3195"/>
    <w:p w:rsidR="006E3195" w:rsidRPr="0047673E" w:rsidRDefault="006E3195" w:rsidP="006E3195">
      <w:pPr>
        <w:rPr>
          <w:sz w:val="14"/>
        </w:rPr>
      </w:pPr>
      <w:r w:rsidRPr="000A7C3C">
        <w:rPr>
          <w:rStyle w:val="StyleUnderline"/>
          <w:highlight w:val="green"/>
        </w:rPr>
        <w:t>The U</w:t>
      </w:r>
      <w:r w:rsidRPr="0047673E">
        <w:rPr>
          <w:sz w:val="14"/>
        </w:rPr>
        <w:t>nited</w:t>
      </w:r>
      <w:r w:rsidRPr="000A7C3C">
        <w:rPr>
          <w:rStyle w:val="StyleUnderline"/>
          <w:highlight w:val="green"/>
        </w:rPr>
        <w:t xml:space="preserve"> S</w:t>
      </w:r>
      <w:r w:rsidRPr="0047673E">
        <w:rPr>
          <w:sz w:val="14"/>
        </w:rPr>
        <w:t xml:space="preserve">tates </w:t>
      </w:r>
      <w:r w:rsidRPr="000A7C3C">
        <w:rPr>
          <w:rStyle w:val="StyleUnderline"/>
          <w:highlight w:val="green"/>
        </w:rPr>
        <w:t>and China have a number of ongoing activities to promote</w:t>
      </w:r>
      <w:r w:rsidRPr="0047673E">
        <w:rPr>
          <w:rStyle w:val="StyleUnderline"/>
        </w:rPr>
        <w:t xml:space="preserve"> </w:t>
      </w:r>
      <w:r w:rsidRPr="0047673E">
        <w:rPr>
          <w:sz w:val="14"/>
        </w:rPr>
        <w:t xml:space="preserve">bilateral </w:t>
      </w:r>
      <w:r w:rsidRPr="000A7C3C">
        <w:rPr>
          <w:rStyle w:val="StyleUnderline"/>
          <w:highlight w:val="green"/>
        </w:rPr>
        <w:t>relations.</w:t>
      </w:r>
      <w:r w:rsidRPr="0047673E">
        <w:rPr>
          <w:sz w:val="14"/>
        </w:rPr>
        <w:t xml:space="preserve"> While each of these programs has been met with some success, many have shown little progress. Although forums like the U.S.-Chinese Economic and Strategic Dialogue can tout a number of deliverables, the policies, processes, and procedures within the bilateral relationship are not without their flaws. Today the challenge is two-fold. First, the relationship has deficiencies from a holistic perspective. S</w:t>
      </w:r>
      <w:r w:rsidRPr="000A7C3C">
        <w:rPr>
          <w:rStyle w:val="StyleUnderline"/>
          <w:highlight w:val="green"/>
        </w:rPr>
        <w:t>uccessful economic endeavors best characterize the partnership, but gains in defense and social coop</w:t>
      </w:r>
      <w:r w:rsidRPr="0047673E">
        <w:rPr>
          <w:sz w:val="14"/>
        </w:rPr>
        <w:t xml:space="preserve">eration </w:t>
      </w:r>
      <w:r w:rsidRPr="000A7C3C">
        <w:rPr>
          <w:rStyle w:val="StyleUnderline"/>
          <w:highlight w:val="green"/>
        </w:rPr>
        <w:t>have been limited</w:t>
      </w:r>
      <w:r w:rsidRPr="0047673E">
        <w:rPr>
          <w:sz w:val="14"/>
        </w:rPr>
        <w:t xml:space="preserve">. While </w:t>
      </w:r>
      <w:r w:rsidRPr="000A7C3C">
        <w:rPr>
          <w:rStyle w:val="Emphasis"/>
          <w:highlight w:val="green"/>
        </w:rPr>
        <w:t>the emphasis on economic engagement</w:t>
      </w:r>
      <w:r w:rsidRPr="0047673E">
        <w:rPr>
          <w:sz w:val="14"/>
        </w:rPr>
        <w:t xml:space="preserve"> has been pragmatic in the short term, it </w:t>
      </w:r>
      <w:r w:rsidRPr="000A7C3C">
        <w:rPr>
          <w:rStyle w:val="Emphasis"/>
          <w:highlight w:val="green"/>
        </w:rPr>
        <w:t>has limited benefits in the long term.</w:t>
      </w:r>
      <w:r w:rsidRPr="0047673E">
        <w:rPr>
          <w:sz w:val="14"/>
        </w:rPr>
        <w:t xml:space="preserve"> </w:t>
      </w:r>
      <w:r w:rsidRPr="000A7C3C">
        <w:rPr>
          <w:rStyle w:val="StyleUnderline"/>
          <w:highlight w:val="green"/>
        </w:rPr>
        <w:t>This focus on economics will need to transform into a more diversified effort including defense and social mechanisms to preserve the long-term health of the relationship</w:t>
      </w:r>
      <w:r w:rsidRPr="0047673E">
        <w:rPr>
          <w:sz w:val="14"/>
        </w:rPr>
        <w:t>. Second, the relationship lacks a long-term, strategic focus. Identifying short-, mid-, and long-term goals could help outline a comprehensive plan for developing U.S.-Chinese relations. Growing the partnership will take time and energy, but it will be critical to preserving strategic stability between both states and in the region more generally.</w:t>
      </w:r>
    </w:p>
    <w:p w:rsidR="006E3195" w:rsidRDefault="006E3195" w:rsidP="006E3195">
      <w:r>
        <w:t xml:space="preserve"> </w:t>
      </w:r>
    </w:p>
    <w:p w:rsidR="006E3195" w:rsidRDefault="006E3195" w:rsidP="006E3195">
      <w:pPr>
        <w:pStyle w:val="Heading4"/>
      </w:pPr>
      <w:r>
        <w:t xml:space="preserve">US-Sino ties resilient – neither side will go too far </w:t>
      </w:r>
      <w:r w:rsidRPr="002D12BE">
        <w:rPr>
          <w:i/>
          <w:u w:val="single"/>
        </w:rPr>
        <w:t>because they’d damage themselves</w:t>
      </w:r>
      <w:r>
        <w:t>.</w:t>
      </w:r>
    </w:p>
    <w:p w:rsidR="006E3195" w:rsidRPr="00D85FBC" w:rsidRDefault="006E3195" w:rsidP="006E3195">
      <w:pPr>
        <w:rPr>
          <w:rStyle w:val="Style13ptBold"/>
        </w:rPr>
      </w:pPr>
      <w:r w:rsidRPr="00D85FBC">
        <w:rPr>
          <w:rStyle w:val="Style13ptBold"/>
        </w:rPr>
        <w:t>Shuli ‘16</w:t>
      </w:r>
    </w:p>
    <w:p w:rsidR="006E3195" w:rsidRPr="00D85FBC" w:rsidRDefault="006E3195" w:rsidP="006E3195">
      <w:pPr>
        <w:rPr>
          <w:sz w:val="18"/>
          <w:szCs w:val="18"/>
        </w:rPr>
      </w:pPr>
      <w:r w:rsidRPr="00D85FBC">
        <w:rPr>
          <w:sz w:val="18"/>
          <w:szCs w:val="18"/>
        </w:rPr>
        <w:t xml:space="preserve">Hu Shuli is the editor-in-chief of </w:t>
      </w:r>
      <w:proofErr w:type="spellStart"/>
      <w:r w:rsidRPr="00D85FBC">
        <w:rPr>
          <w:sz w:val="18"/>
          <w:szCs w:val="18"/>
        </w:rPr>
        <w:t>Caixin</w:t>
      </w:r>
      <w:proofErr w:type="spellEnd"/>
      <w:r w:rsidRPr="00D85FBC">
        <w:rPr>
          <w:sz w:val="18"/>
          <w:szCs w:val="18"/>
        </w:rPr>
        <w:t xml:space="preserve"> Media. She was Knight Journalism Fellow at Stanford in 1994. She was awarded the 2003 International Editor of the Year by the World Press Review and the 2007 Louis Lyons Award for Conscience and Integrity in Journalism by the </w:t>
      </w:r>
      <w:proofErr w:type="spellStart"/>
      <w:r w:rsidRPr="00D85FBC">
        <w:rPr>
          <w:sz w:val="18"/>
          <w:szCs w:val="18"/>
        </w:rPr>
        <w:t>Nieman</w:t>
      </w:r>
      <w:proofErr w:type="spellEnd"/>
      <w:r w:rsidRPr="00D85FBC">
        <w:rPr>
          <w:sz w:val="18"/>
          <w:szCs w:val="18"/>
        </w:rPr>
        <w:t xml:space="preserve"> Foundation at Harvard University. She is also the professor of the School of Communication and Design at Sun </w:t>
      </w:r>
      <w:proofErr w:type="spellStart"/>
      <w:r w:rsidRPr="00D85FBC">
        <w:rPr>
          <w:sz w:val="18"/>
          <w:szCs w:val="18"/>
        </w:rPr>
        <w:t>Yat-sen</w:t>
      </w:r>
      <w:proofErr w:type="spellEnd"/>
      <w:r w:rsidRPr="00D85FBC">
        <w:rPr>
          <w:sz w:val="18"/>
          <w:szCs w:val="18"/>
        </w:rPr>
        <w:t xml:space="preserve"> University. She was also once an international editor and chief reporter at China Business Times. </w:t>
      </w:r>
      <w:proofErr w:type="spellStart"/>
      <w:r w:rsidRPr="00D85FBC">
        <w:rPr>
          <w:sz w:val="18"/>
          <w:szCs w:val="18"/>
        </w:rPr>
        <w:t>Caixin</w:t>
      </w:r>
      <w:proofErr w:type="spellEnd"/>
      <w:r w:rsidRPr="00D85FBC">
        <w:rPr>
          <w:sz w:val="18"/>
          <w:szCs w:val="18"/>
        </w:rPr>
        <w:t xml:space="preserve"> Online - “China-U.S. Relations: Hostage to None” – June 8</w:t>
      </w:r>
      <w:r w:rsidRPr="00D85FBC">
        <w:rPr>
          <w:sz w:val="18"/>
          <w:szCs w:val="18"/>
          <w:vertAlign w:val="superscript"/>
        </w:rPr>
        <w:t>th</w:t>
      </w:r>
      <w:r w:rsidRPr="00D85FBC">
        <w:rPr>
          <w:sz w:val="18"/>
          <w:szCs w:val="18"/>
        </w:rPr>
        <w:t xml:space="preserve"> - http://english.caixin.com/2016-06-08/100952795.html</w:t>
      </w:r>
    </w:p>
    <w:p w:rsidR="006E3195" w:rsidRDefault="006E3195" w:rsidP="006E3195"/>
    <w:p w:rsidR="006E3195" w:rsidRPr="002D12BE" w:rsidRDefault="006E3195" w:rsidP="006E3195">
      <w:pPr>
        <w:rPr>
          <w:sz w:val="16"/>
        </w:rPr>
      </w:pPr>
      <w:r w:rsidRPr="000A7C3C">
        <w:rPr>
          <w:rStyle w:val="StyleUnderline"/>
          <w:highlight w:val="green"/>
        </w:rPr>
        <w:t>Friction points shadowing the recent</w:t>
      </w:r>
      <w:r w:rsidRPr="002D12BE">
        <w:rPr>
          <w:sz w:val="16"/>
        </w:rPr>
        <w:t xml:space="preserve"> </w:t>
      </w:r>
      <w:r w:rsidRPr="000A7C3C">
        <w:rPr>
          <w:rStyle w:val="StyleUnderline"/>
          <w:highlight w:val="green"/>
        </w:rPr>
        <w:t>U.S.-China</w:t>
      </w:r>
      <w:r w:rsidRPr="002D12BE">
        <w:rPr>
          <w:sz w:val="16"/>
        </w:rPr>
        <w:t xml:space="preserve"> </w:t>
      </w:r>
      <w:r w:rsidRPr="000A7C3C">
        <w:rPr>
          <w:rStyle w:val="StyleUnderline"/>
          <w:highlight w:val="green"/>
        </w:rPr>
        <w:t>Strategic and Economic Dialogue</w:t>
      </w:r>
      <w:r w:rsidRPr="002D12BE">
        <w:rPr>
          <w:sz w:val="16"/>
        </w:rPr>
        <w:t xml:space="preserve"> </w:t>
      </w:r>
      <w:r w:rsidRPr="000A7C3C">
        <w:rPr>
          <w:rStyle w:val="Emphasis"/>
          <w:highlight w:val="green"/>
        </w:rPr>
        <w:t>won't damage this crucial relationship</w:t>
      </w:r>
      <w:r>
        <w:rPr>
          <w:rStyle w:val="Emphasis"/>
        </w:rPr>
        <w:t xml:space="preserve"> </w:t>
      </w:r>
      <w:r w:rsidRPr="002D12BE">
        <w:rPr>
          <w:sz w:val="16"/>
        </w:rPr>
        <w:t xml:space="preserve">The eighth session of the U.S.-China Strategic and Economic Dialogue (S&amp;ED) in Beijing on June 6 and 7 received more than the usual attention amid signs of increased tension between the two countries. </w:t>
      </w:r>
      <w:r w:rsidRPr="000A7C3C">
        <w:rPr>
          <w:rStyle w:val="StyleUnderline"/>
          <w:highlight w:val="green"/>
        </w:rPr>
        <w:t xml:space="preserve">In addition to tensions </w:t>
      </w:r>
      <w:r w:rsidRPr="000A7C3C">
        <w:rPr>
          <w:rStyle w:val="Emphasis"/>
          <w:highlight w:val="green"/>
        </w:rPr>
        <w:t>over disputed islands</w:t>
      </w:r>
      <w:r w:rsidRPr="002D12BE">
        <w:rPr>
          <w:sz w:val="16"/>
        </w:rPr>
        <w:t xml:space="preserve"> and reefs </w:t>
      </w:r>
      <w:r w:rsidRPr="00D85FBC">
        <w:rPr>
          <w:rStyle w:val="StyleUnderline"/>
        </w:rPr>
        <w:t>in the South China Sea</w:t>
      </w:r>
      <w:r w:rsidRPr="002D12BE">
        <w:rPr>
          <w:sz w:val="16"/>
        </w:rPr>
        <w:t xml:space="preserve">, </w:t>
      </w:r>
      <w:r w:rsidRPr="000A7C3C">
        <w:rPr>
          <w:rStyle w:val="StyleUnderline"/>
          <w:highlight w:val="green"/>
        </w:rPr>
        <w:t>friction has been generated</w:t>
      </w:r>
      <w:r w:rsidRPr="002D12BE">
        <w:rPr>
          <w:sz w:val="16"/>
        </w:rPr>
        <w:t xml:space="preserve"> in recent months </w:t>
      </w:r>
      <w:r w:rsidRPr="000A7C3C">
        <w:rPr>
          <w:rStyle w:val="StyleUnderline"/>
          <w:highlight w:val="green"/>
        </w:rPr>
        <w:t xml:space="preserve">by </w:t>
      </w:r>
      <w:r w:rsidRPr="000A7C3C">
        <w:rPr>
          <w:rStyle w:val="Emphasis"/>
          <w:highlight w:val="green"/>
        </w:rPr>
        <w:t>China's attempt to be recognized as a "market economy</w:t>
      </w:r>
      <w:r w:rsidRPr="000A7C3C">
        <w:rPr>
          <w:rStyle w:val="StyleUnderline"/>
          <w:highlight w:val="green"/>
        </w:rPr>
        <w:t>"</w:t>
      </w:r>
      <w:r w:rsidRPr="002D12BE">
        <w:rPr>
          <w:rStyle w:val="StyleUnderline"/>
        </w:rPr>
        <w:t xml:space="preserve"> </w:t>
      </w:r>
      <w:r w:rsidRPr="000A7C3C">
        <w:rPr>
          <w:rStyle w:val="StyleUnderline"/>
          <w:highlight w:val="green"/>
        </w:rPr>
        <w:t>and</w:t>
      </w:r>
      <w:r w:rsidRPr="002D12BE">
        <w:rPr>
          <w:sz w:val="16"/>
        </w:rPr>
        <w:t xml:space="preserve"> America's plan to deploy </w:t>
      </w:r>
      <w:r w:rsidRPr="000A7C3C">
        <w:rPr>
          <w:rStyle w:val="Emphasis"/>
          <w:highlight w:val="green"/>
        </w:rPr>
        <w:t>an anti-missile system in South Korea</w:t>
      </w:r>
      <w:r w:rsidRPr="002D12BE">
        <w:rPr>
          <w:sz w:val="16"/>
        </w:rPr>
        <w:t xml:space="preserve">. Anti-China rhetoric spilling over from the U.S. presidential campaign has also fueled tension. </w:t>
      </w:r>
      <w:r w:rsidRPr="000A7C3C">
        <w:rPr>
          <w:rStyle w:val="StyleUnderline"/>
          <w:highlight w:val="green"/>
        </w:rPr>
        <w:t xml:space="preserve">The China-U.S. bilateral relationship has matured to a point where neither country can hurt the other </w:t>
      </w:r>
      <w:r w:rsidRPr="000A7C3C">
        <w:rPr>
          <w:rStyle w:val="Emphasis"/>
          <w:highlight w:val="green"/>
        </w:rPr>
        <w:t>without inflicting damage on itself</w:t>
      </w:r>
      <w:r w:rsidRPr="000A7C3C">
        <w:rPr>
          <w:rStyle w:val="StyleUnderline"/>
          <w:highlight w:val="green"/>
        </w:rPr>
        <w:t>.</w:t>
      </w:r>
      <w:r w:rsidRPr="002D12BE">
        <w:rPr>
          <w:sz w:val="16"/>
        </w:rPr>
        <w:t xml:space="preserve"> The line between cooperation and conflict, however, is constantly adjusting to reflect the dynamics of a fast-changing external environment and domestic politics. </w:t>
      </w:r>
      <w:r w:rsidRPr="000A7C3C">
        <w:rPr>
          <w:rStyle w:val="StyleUnderline"/>
          <w:highlight w:val="green"/>
        </w:rPr>
        <w:t>Regardless of how the line changes</w:t>
      </w:r>
      <w:r w:rsidRPr="002D12BE">
        <w:rPr>
          <w:sz w:val="16"/>
        </w:rPr>
        <w:t xml:space="preserve">, though, </w:t>
      </w:r>
      <w:r w:rsidRPr="000A7C3C">
        <w:rPr>
          <w:rStyle w:val="StyleUnderline"/>
          <w:highlight w:val="green"/>
        </w:rPr>
        <w:t>each government has agreed</w:t>
      </w:r>
      <w:r w:rsidRPr="002D12BE">
        <w:rPr>
          <w:sz w:val="16"/>
        </w:rPr>
        <w:t xml:space="preserve"> – and should maintain this key position – </w:t>
      </w:r>
      <w:r w:rsidRPr="000A7C3C">
        <w:rPr>
          <w:rStyle w:val="StyleUnderline"/>
          <w:highlight w:val="green"/>
        </w:rPr>
        <w:t xml:space="preserve">that strengthening cooperation yields more benefits for all than </w:t>
      </w:r>
      <w:r w:rsidRPr="002D12BE">
        <w:rPr>
          <w:rStyle w:val="StyleUnderline"/>
        </w:rPr>
        <w:t xml:space="preserve">does </w:t>
      </w:r>
      <w:r w:rsidRPr="000A7C3C">
        <w:rPr>
          <w:rStyle w:val="StyleUnderline"/>
          <w:highlight w:val="green"/>
        </w:rPr>
        <w:t>dwelling on</w:t>
      </w:r>
      <w:r w:rsidRPr="002D12BE">
        <w:rPr>
          <w:rStyle w:val="StyleUnderline"/>
        </w:rPr>
        <w:t xml:space="preserve"> diversions and </w:t>
      </w:r>
      <w:r w:rsidRPr="000A7C3C">
        <w:rPr>
          <w:rStyle w:val="StyleUnderline"/>
          <w:highlight w:val="green"/>
        </w:rPr>
        <w:t>friction points</w:t>
      </w:r>
      <w:r w:rsidRPr="002D12BE">
        <w:rPr>
          <w:sz w:val="16"/>
        </w:rPr>
        <w:t>.</w:t>
      </w:r>
    </w:p>
    <w:p w:rsidR="006E3195" w:rsidRDefault="006E3195" w:rsidP="006E3195"/>
    <w:p w:rsidR="006E3195" w:rsidRDefault="006E3195" w:rsidP="006E3195">
      <w:r>
        <w:t xml:space="preserve">(Note: The Bilateral Investment Treaty was discussed as part of the U.S.-China Strategic and Economic Dialogue) </w:t>
      </w:r>
    </w:p>
    <w:p w:rsidR="006E3195" w:rsidRDefault="006E3195" w:rsidP="006E3195"/>
    <w:p w:rsidR="006E3195" w:rsidRDefault="006E3195" w:rsidP="006E3195"/>
    <w:p w:rsidR="006E3195" w:rsidRDefault="006E3195" w:rsidP="006E3195">
      <w:pPr>
        <w:pStyle w:val="Heading4"/>
      </w:pPr>
      <w:r>
        <w:t>Alt cause - US “Pivot” policy hampers US-Sino ties</w:t>
      </w:r>
    </w:p>
    <w:p w:rsidR="006E3195" w:rsidRPr="00660CF3" w:rsidRDefault="006E3195" w:rsidP="006E3195">
      <w:pPr>
        <w:rPr>
          <w:rStyle w:val="Style13ptBold"/>
        </w:rPr>
      </w:pPr>
      <w:r w:rsidRPr="00660CF3">
        <w:rPr>
          <w:rStyle w:val="Style13ptBold"/>
        </w:rPr>
        <w:t>Zhu ‘15</w:t>
      </w:r>
    </w:p>
    <w:p w:rsidR="006E3195" w:rsidRPr="00660CF3" w:rsidRDefault="006E3195" w:rsidP="006E3195">
      <w:pPr>
        <w:rPr>
          <w:sz w:val="18"/>
          <w:szCs w:val="18"/>
        </w:rPr>
      </w:pPr>
      <w:proofErr w:type="spellStart"/>
      <w:r w:rsidRPr="00660CF3">
        <w:rPr>
          <w:sz w:val="18"/>
          <w:szCs w:val="18"/>
        </w:rPr>
        <w:t>Zhiqun</w:t>
      </w:r>
      <w:proofErr w:type="spellEnd"/>
      <w:r w:rsidRPr="00660CF3">
        <w:rPr>
          <w:sz w:val="18"/>
          <w:szCs w:val="18"/>
        </w:rPr>
        <w:t xml:space="preserve"> Zhu is Director of the China Institute and an Associate Professor of Political Science and International Relations at </w:t>
      </w:r>
      <w:proofErr w:type="spellStart"/>
      <w:r w:rsidRPr="00660CF3">
        <w:rPr>
          <w:sz w:val="18"/>
          <w:szCs w:val="18"/>
        </w:rPr>
        <w:t>Bucknell</w:t>
      </w:r>
      <w:proofErr w:type="spellEnd"/>
      <w:r w:rsidRPr="00660CF3">
        <w:rPr>
          <w:sz w:val="18"/>
          <w:szCs w:val="18"/>
        </w:rPr>
        <w:t xml:space="preserve"> University. He is the author and editor of 7 books including China's New Diplomacy: Rationale, Strategies and Significance (</w:t>
      </w:r>
      <w:proofErr w:type="spellStart"/>
      <w:r w:rsidRPr="00660CF3">
        <w:rPr>
          <w:sz w:val="18"/>
          <w:szCs w:val="18"/>
        </w:rPr>
        <w:t>Ashgate</w:t>
      </w:r>
      <w:proofErr w:type="spellEnd"/>
      <w:r w:rsidRPr="00660CF3">
        <w:rPr>
          <w:sz w:val="18"/>
          <w:szCs w:val="18"/>
        </w:rPr>
        <w:t>, 2013); and U.S.-China Relations in the 21st Century: Power Transition and Peace (Routledge, 2006). He was a visiting senior research fellow at East Asian Institute of National University of Singapore, and a POSCO fellow at the East-West Center in Hawaii, hi the early 1990s, he was Chief Assistant to the Public Affairs Officer at the U.S. Consulate General in Shanghai. From the article: “Dispel Distrust: Start from North Korea</w:t>
      </w:r>
      <w:proofErr w:type="gramStart"/>
      <w:r w:rsidRPr="00660CF3">
        <w:rPr>
          <w:sz w:val="18"/>
          <w:szCs w:val="18"/>
        </w:rPr>
        <w:t>” ”</w:t>
      </w:r>
      <w:proofErr w:type="gramEnd"/>
      <w:r w:rsidRPr="00660CF3">
        <w:rPr>
          <w:sz w:val="18"/>
          <w:szCs w:val="18"/>
        </w:rPr>
        <w:t xml:space="preserve"> – International Affairs Review - Volume XXIII, Number 3 • Summer 2015 – available at: http://iar-gwu.org/sites/default/files/articlepdfs/China%20Special%20Issue%20DOC%20C%20-%2006%20Dispel%20Distrust%20-%20Zhu.pdf</w:t>
      </w:r>
    </w:p>
    <w:p w:rsidR="006E3195" w:rsidRDefault="006E3195" w:rsidP="006E3195"/>
    <w:p w:rsidR="006E3195" w:rsidRPr="00660CF3" w:rsidRDefault="006E3195" w:rsidP="006E3195">
      <w:pPr>
        <w:rPr>
          <w:rStyle w:val="Emphasis"/>
        </w:rPr>
      </w:pPr>
      <w:r w:rsidRPr="000A7C3C">
        <w:rPr>
          <w:rStyle w:val="StyleUnderline"/>
          <w:highlight w:val="green"/>
        </w:rPr>
        <w:t>While</w:t>
      </w:r>
      <w:r w:rsidRPr="00660CF3">
        <w:rPr>
          <w:sz w:val="16"/>
        </w:rPr>
        <w:t xml:space="preserve"> U.S. allies and </w:t>
      </w:r>
      <w:r w:rsidRPr="000A7C3C">
        <w:rPr>
          <w:rStyle w:val="StyleUnderline"/>
          <w:highlight w:val="green"/>
        </w:rPr>
        <w:t>most countries in Asia support the U</w:t>
      </w:r>
      <w:r w:rsidRPr="00660CF3">
        <w:rPr>
          <w:rStyle w:val="StyleUnderline"/>
        </w:rPr>
        <w:t>nited</w:t>
      </w:r>
      <w:r w:rsidRPr="000A7C3C">
        <w:rPr>
          <w:rStyle w:val="StyleUnderline"/>
          <w:highlight w:val="green"/>
        </w:rPr>
        <w:t xml:space="preserve"> S</w:t>
      </w:r>
      <w:r w:rsidRPr="00660CF3">
        <w:rPr>
          <w:rStyle w:val="StyleUnderline"/>
        </w:rPr>
        <w:t>tates'</w:t>
      </w:r>
      <w:r w:rsidRPr="00660CF3">
        <w:rPr>
          <w:sz w:val="16"/>
        </w:rPr>
        <w:t xml:space="preserve"> </w:t>
      </w:r>
      <w:r w:rsidRPr="00660CF3">
        <w:rPr>
          <w:rStyle w:val="StyleUnderline"/>
        </w:rPr>
        <w:t>"rebalance" or</w:t>
      </w:r>
      <w:r w:rsidRPr="00660CF3">
        <w:rPr>
          <w:sz w:val="16"/>
        </w:rPr>
        <w:t xml:space="preserve"> </w:t>
      </w:r>
      <w:r w:rsidRPr="000A7C3C">
        <w:rPr>
          <w:rStyle w:val="Emphasis"/>
          <w:highlight w:val="green"/>
        </w:rPr>
        <w:t>"pivot" to Asia</w:t>
      </w:r>
      <w:r w:rsidRPr="00660CF3">
        <w:rPr>
          <w:sz w:val="16"/>
        </w:rPr>
        <w:t xml:space="preserve"> in the context of China's rapid resurgence, </w:t>
      </w:r>
      <w:r w:rsidRPr="000A7C3C">
        <w:rPr>
          <w:rStyle w:val="StyleUnderline"/>
          <w:highlight w:val="green"/>
        </w:rPr>
        <w:t>China remains suspicious of U.S. intentions.</w:t>
      </w:r>
      <w:r w:rsidRPr="00660CF3">
        <w:rPr>
          <w:rStyle w:val="StyleUnderline"/>
        </w:rPr>
        <w:t xml:space="preserve"> The</w:t>
      </w:r>
      <w:r w:rsidRPr="00660CF3">
        <w:rPr>
          <w:sz w:val="16"/>
        </w:rPr>
        <w:t xml:space="preserve"> </w:t>
      </w:r>
      <w:r w:rsidRPr="00660CF3">
        <w:rPr>
          <w:rStyle w:val="StyleUnderline"/>
        </w:rPr>
        <w:t>key components of this pivot include</w:t>
      </w:r>
      <w:r w:rsidRPr="00660CF3">
        <w:rPr>
          <w:sz w:val="16"/>
        </w:rPr>
        <w:t xml:space="preserve"> strengthening U.S. ties with Asian allies, deepening the United States' working relationships with emerging powers, engaging with regional multilateral institutions, </w:t>
      </w:r>
      <w:r w:rsidRPr="00660CF3">
        <w:rPr>
          <w:rStyle w:val="Emphasis"/>
        </w:rPr>
        <w:t>expanding trade</w:t>
      </w:r>
      <w:r w:rsidRPr="00660CF3">
        <w:rPr>
          <w:sz w:val="16"/>
        </w:rPr>
        <w:t xml:space="preserve"> and investment, forging a broad-based </w:t>
      </w:r>
      <w:r w:rsidRPr="00660CF3">
        <w:rPr>
          <w:rStyle w:val="Emphasis"/>
        </w:rPr>
        <w:t>military presence,</w:t>
      </w:r>
      <w:r w:rsidRPr="00660CF3">
        <w:rPr>
          <w:sz w:val="16"/>
        </w:rPr>
        <w:t xml:space="preserve"> </w:t>
      </w:r>
      <w:r w:rsidRPr="00660CF3">
        <w:rPr>
          <w:rStyle w:val="StyleUnderline"/>
        </w:rPr>
        <w:t xml:space="preserve">and </w:t>
      </w:r>
      <w:r w:rsidRPr="00660CF3">
        <w:rPr>
          <w:rStyle w:val="Emphasis"/>
        </w:rPr>
        <w:t>advancing</w:t>
      </w:r>
      <w:r w:rsidRPr="00660CF3">
        <w:rPr>
          <w:rStyle w:val="StyleUnderline"/>
        </w:rPr>
        <w:t xml:space="preserve"> </w:t>
      </w:r>
      <w:r w:rsidRPr="00660CF3">
        <w:rPr>
          <w:sz w:val="16"/>
        </w:rPr>
        <w:t>democracy and</w:t>
      </w:r>
      <w:r w:rsidRPr="00660CF3">
        <w:rPr>
          <w:rStyle w:val="StyleUnderline"/>
        </w:rPr>
        <w:t xml:space="preserve"> </w:t>
      </w:r>
      <w:r w:rsidRPr="00660CF3">
        <w:rPr>
          <w:rStyle w:val="Emphasis"/>
        </w:rPr>
        <w:t>human rights</w:t>
      </w:r>
      <w:r w:rsidRPr="00660CF3">
        <w:rPr>
          <w:rStyle w:val="StyleUnderline"/>
        </w:rPr>
        <w:t>.</w:t>
      </w:r>
      <w:r w:rsidRPr="00660CF3">
        <w:rPr>
          <w:sz w:val="16"/>
        </w:rPr>
        <w:t xml:space="preserve"> Though Obama administration officials have reiterated that the United States does not and will not contain China, many believe that the pivot strategy was at least partially designed to counter China's growing power.2 </w:t>
      </w:r>
      <w:r w:rsidRPr="000A7C3C">
        <w:rPr>
          <w:rStyle w:val="StyleUnderline"/>
          <w:highlight w:val="green"/>
        </w:rPr>
        <w:t>Chinese leaders feel deeply uncomfortable that the U</w:t>
      </w:r>
      <w:r w:rsidRPr="00660CF3">
        <w:rPr>
          <w:rStyle w:val="StyleUnderline"/>
        </w:rPr>
        <w:t>nited</w:t>
      </w:r>
      <w:r w:rsidRPr="000A7C3C">
        <w:rPr>
          <w:rStyle w:val="StyleUnderline"/>
          <w:highlight w:val="green"/>
        </w:rPr>
        <w:t xml:space="preserve"> S</w:t>
      </w:r>
      <w:r w:rsidRPr="00660CF3">
        <w:rPr>
          <w:rStyle w:val="StyleUnderline"/>
        </w:rPr>
        <w:t xml:space="preserve">tates </w:t>
      </w:r>
      <w:r w:rsidRPr="000A7C3C">
        <w:rPr>
          <w:rStyle w:val="StyleUnderline"/>
          <w:highlight w:val="green"/>
        </w:rPr>
        <w:t>has strengthened ties with most of China's neighbors</w:t>
      </w:r>
      <w:r w:rsidRPr="00660CF3">
        <w:rPr>
          <w:sz w:val="16"/>
        </w:rPr>
        <w:t xml:space="preserve">, </w:t>
      </w:r>
      <w:r w:rsidRPr="00660CF3">
        <w:rPr>
          <w:rStyle w:val="StyleUnderline"/>
        </w:rPr>
        <w:t>especially those that have territorial disputes with China</w:t>
      </w:r>
      <w:r w:rsidRPr="00660CF3">
        <w:rPr>
          <w:sz w:val="16"/>
        </w:rPr>
        <w:t xml:space="preserve">; </w:t>
      </w:r>
      <w:r w:rsidRPr="000A7C3C">
        <w:rPr>
          <w:rStyle w:val="StyleUnderline"/>
          <w:highlight w:val="green"/>
        </w:rPr>
        <w:t>that the U</w:t>
      </w:r>
      <w:r w:rsidRPr="00660CF3">
        <w:rPr>
          <w:rStyle w:val="StyleUnderline"/>
        </w:rPr>
        <w:t xml:space="preserve">nited </w:t>
      </w:r>
      <w:r w:rsidRPr="000A7C3C">
        <w:rPr>
          <w:rStyle w:val="StyleUnderline"/>
          <w:highlight w:val="green"/>
        </w:rPr>
        <w:t>S</w:t>
      </w:r>
      <w:r w:rsidRPr="00660CF3">
        <w:rPr>
          <w:rStyle w:val="StyleUnderline"/>
        </w:rPr>
        <w:t>tates</w:t>
      </w:r>
      <w:r w:rsidRPr="000A7C3C">
        <w:rPr>
          <w:rStyle w:val="StyleUnderline"/>
          <w:highlight w:val="green"/>
        </w:rPr>
        <w:t xml:space="preserve"> has begun shifting more</w:t>
      </w:r>
      <w:r w:rsidRPr="00660CF3">
        <w:rPr>
          <w:rStyle w:val="StyleUnderline"/>
        </w:rPr>
        <w:t xml:space="preserve"> </w:t>
      </w:r>
      <w:r w:rsidRPr="00660CF3">
        <w:rPr>
          <w:sz w:val="16"/>
        </w:rPr>
        <w:t xml:space="preserve">naval and air </w:t>
      </w:r>
      <w:r w:rsidRPr="000A7C3C">
        <w:rPr>
          <w:rStyle w:val="StyleUnderline"/>
          <w:highlight w:val="green"/>
        </w:rPr>
        <w:t>forces to Asia</w:t>
      </w:r>
      <w:r w:rsidRPr="00660CF3">
        <w:rPr>
          <w:sz w:val="16"/>
        </w:rPr>
        <w:t xml:space="preserve"> </w:t>
      </w:r>
      <w:r w:rsidRPr="000A7C3C">
        <w:rPr>
          <w:rStyle w:val="StyleUnderline"/>
          <w:highlight w:val="green"/>
        </w:rPr>
        <w:t>even though it already has forward troops in Japan and South Korea;</w:t>
      </w:r>
      <w:r w:rsidRPr="00660CF3">
        <w:rPr>
          <w:sz w:val="16"/>
        </w:rPr>
        <w:t xml:space="preserve"> </w:t>
      </w:r>
      <w:r w:rsidRPr="000A7C3C">
        <w:rPr>
          <w:rStyle w:val="StyleUnderline"/>
          <w:highlight w:val="green"/>
        </w:rPr>
        <w:t xml:space="preserve">and that the United States has claimed that the U.S.-Japan mutual defense treaty covers the </w:t>
      </w:r>
      <w:proofErr w:type="spellStart"/>
      <w:r w:rsidRPr="000A7C3C">
        <w:rPr>
          <w:rStyle w:val="StyleUnderline"/>
          <w:highlight w:val="green"/>
        </w:rPr>
        <w:t>Senkaku</w:t>
      </w:r>
      <w:proofErr w:type="spellEnd"/>
      <w:r w:rsidRPr="000A7C3C">
        <w:rPr>
          <w:rStyle w:val="StyleUnderline"/>
          <w:highlight w:val="green"/>
        </w:rPr>
        <w:t>/</w:t>
      </w:r>
      <w:proofErr w:type="spellStart"/>
      <w:r w:rsidRPr="00660CF3">
        <w:rPr>
          <w:rStyle w:val="StyleUnderline"/>
        </w:rPr>
        <w:t>Diaoyu</w:t>
      </w:r>
      <w:proofErr w:type="spellEnd"/>
      <w:r w:rsidRPr="00660CF3">
        <w:rPr>
          <w:rStyle w:val="StyleUnderline"/>
        </w:rPr>
        <w:t xml:space="preserve"> </w:t>
      </w:r>
      <w:r w:rsidRPr="000A7C3C">
        <w:rPr>
          <w:rStyle w:val="StyleUnderline"/>
          <w:highlight w:val="green"/>
        </w:rPr>
        <w:t>Islands</w:t>
      </w:r>
      <w:r w:rsidRPr="00660CF3">
        <w:rPr>
          <w:sz w:val="16"/>
        </w:rPr>
        <w:t xml:space="preserve"> </w:t>
      </w:r>
      <w:r w:rsidRPr="00660CF3">
        <w:rPr>
          <w:rStyle w:val="StyleUnderline"/>
        </w:rPr>
        <w:t xml:space="preserve">without maintaining a position regarding sovereignty over the islands. </w:t>
      </w:r>
      <w:r w:rsidRPr="00660CF3">
        <w:rPr>
          <w:sz w:val="16"/>
        </w:rPr>
        <w:t xml:space="preserve">Chinese leaders also fear that these U.S. policies are emboldening and encouraging the adventurist behaviors of some politicians in Japan, the Philippines, and Vietnam as evidenced by these politicians' confrontational approaches towards China. The Chinese leadership wonders what Washington has done to improve U.S.-China relations while consolidating the United States' presence in the Asia-Pacific region. </w:t>
      </w:r>
      <w:r w:rsidRPr="000A7C3C">
        <w:rPr>
          <w:rStyle w:val="StyleUnderline"/>
          <w:highlight w:val="green"/>
        </w:rPr>
        <w:t>These concerns may not sound interesting</w:t>
      </w:r>
      <w:r w:rsidRPr="00660CF3">
        <w:rPr>
          <w:sz w:val="16"/>
        </w:rPr>
        <w:t xml:space="preserve"> or sensible </w:t>
      </w:r>
      <w:r w:rsidRPr="000A7C3C">
        <w:rPr>
          <w:rStyle w:val="StyleUnderline"/>
          <w:highlight w:val="green"/>
        </w:rPr>
        <w:t>in Washington, but they are</w:t>
      </w:r>
      <w:r w:rsidRPr="00660CF3">
        <w:rPr>
          <w:sz w:val="16"/>
        </w:rPr>
        <w:t xml:space="preserve"> real and </w:t>
      </w:r>
      <w:r w:rsidRPr="000A7C3C">
        <w:rPr>
          <w:rStyle w:val="StyleUnderline"/>
          <w:highlight w:val="green"/>
        </w:rPr>
        <w:t>serious for many Chinese</w:t>
      </w:r>
      <w:r w:rsidRPr="00660CF3">
        <w:rPr>
          <w:rStyle w:val="StyleUnderline"/>
        </w:rPr>
        <w:t xml:space="preserve"> </w:t>
      </w:r>
      <w:r w:rsidRPr="00660CF3">
        <w:rPr>
          <w:sz w:val="16"/>
        </w:rPr>
        <w:t xml:space="preserve">analysts and </w:t>
      </w:r>
      <w:r w:rsidRPr="000A7C3C">
        <w:rPr>
          <w:rStyle w:val="StyleUnderline"/>
          <w:highlight w:val="green"/>
        </w:rPr>
        <w:t xml:space="preserve">policymakers. </w:t>
      </w:r>
      <w:r w:rsidRPr="00660CF3">
        <w:rPr>
          <w:rStyle w:val="StyleUnderline"/>
        </w:rPr>
        <w:t xml:space="preserve">The bottom line is the </w:t>
      </w:r>
      <w:r w:rsidRPr="000A7C3C">
        <w:rPr>
          <w:rStyle w:val="StyleUnderline"/>
          <w:highlight w:val="green"/>
        </w:rPr>
        <w:t>distrust between the U</w:t>
      </w:r>
      <w:r w:rsidRPr="00660CF3">
        <w:rPr>
          <w:rStyle w:val="StyleUnderline"/>
        </w:rPr>
        <w:t xml:space="preserve">nited </w:t>
      </w:r>
      <w:r w:rsidRPr="000A7C3C">
        <w:rPr>
          <w:rStyle w:val="StyleUnderline"/>
          <w:highlight w:val="green"/>
        </w:rPr>
        <w:t>S</w:t>
      </w:r>
      <w:r w:rsidRPr="00660CF3">
        <w:rPr>
          <w:rStyle w:val="StyleUnderline"/>
        </w:rPr>
        <w:t xml:space="preserve">tates </w:t>
      </w:r>
      <w:r w:rsidRPr="000A7C3C">
        <w:rPr>
          <w:rStyle w:val="StyleUnderline"/>
          <w:highlight w:val="green"/>
        </w:rPr>
        <w:t xml:space="preserve">and China </w:t>
      </w:r>
      <w:r w:rsidRPr="000A7C3C">
        <w:rPr>
          <w:rStyle w:val="Emphasis"/>
          <w:highlight w:val="green"/>
        </w:rPr>
        <w:t>has not declined as a result of the pivot.</w:t>
      </w:r>
    </w:p>
    <w:p w:rsidR="006E3195" w:rsidRDefault="006E3195" w:rsidP="006E3195"/>
    <w:p w:rsidR="006E3195" w:rsidRDefault="006E3195" w:rsidP="006E3195">
      <w:pPr>
        <w:pStyle w:val="Heading4"/>
      </w:pPr>
      <w:r>
        <w:t xml:space="preserve">No SCS war coming in the </w:t>
      </w:r>
      <w:proofErr w:type="spellStart"/>
      <w:r>
        <w:t>squo</w:t>
      </w:r>
      <w:proofErr w:type="spellEnd"/>
      <w:r>
        <w:t>.</w:t>
      </w:r>
    </w:p>
    <w:p w:rsidR="006E3195" w:rsidRPr="00A924A1" w:rsidRDefault="006E3195" w:rsidP="006E3195">
      <w:pPr>
        <w:rPr>
          <w:rStyle w:val="Style13ptBold"/>
        </w:rPr>
      </w:pPr>
      <w:r w:rsidRPr="00A924A1">
        <w:rPr>
          <w:rStyle w:val="Style13ptBold"/>
        </w:rPr>
        <w:t>Ignatius ‘14</w:t>
      </w:r>
    </w:p>
    <w:p w:rsidR="006E3195" w:rsidRPr="00A924A1" w:rsidRDefault="006E3195" w:rsidP="006E3195">
      <w:pPr>
        <w:rPr>
          <w:sz w:val="18"/>
          <w:szCs w:val="18"/>
        </w:rPr>
      </w:pPr>
      <w:r w:rsidRPr="00A924A1">
        <w:rPr>
          <w:sz w:val="18"/>
          <w:szCs w:val="18"/>
        </w:rPr>
        <w:t>David Ignatius is an associate editor and columnist for the Washington Post. He is a former Adjunct Lecturer at the Kennedy School of Government at Harvard University and currently Senior Fellow to the Future of Diplomacy Program. “A U.S.-China ‘reset’?” – Washington Post – December 16</w:t>
      </w:r>
      <w:r w:rsidRPr="00A924A1">
        <w:rPr>
          <w:sz w:val="18"/>
          <w:szCs w:val="18"/>
          <w:vertAlign w:val="superscript"/>
        </w:rPr>
        <w:t>th</w:t>
      </w:r>
      <w:r w:rsidRPr="00A924A1">
        <w:rPr>
          <w:sz w:val="18"/>
          <w:szCs w:val="18"/>
        </w:rPr>
        <w:t xml:space="preserve"> - https://www.washingtonpost.com/opinions/david-ignatius-a-us-china-reset/2014/12/16/981db07e-855f-11e4-b9b7-b8632ae73d25_story.html</w:t>
      </w:r>
    </w:p>
    <w:p w:rsidR="006E3195" w:rsidRDefault="006E3195" w:rsidP="006E3195"/>
    <w:p w:rsidR="006E3195" w:rsidRPr="00A924A1" w:rsidRDefault="006E3195" w:rsidP="006E3195">
      <w:pPr>
        <w:rPr>
          <w:sz w:val="16"/>
        </w:rPr>
      </w:pPr>
      <w:r w:rsidRPr="000A7C3C">
        <w:rPr>
          <w:rStyle w:val="StyleUnderline"/>
          <w:highlight w:val="green"/>
        </w:rPr>
        <w:t>This year began with some</w:t>
      </w:r>
      <w:r w:rsidRPr="00A924A1">
        <w:rPr>
          <w:rStyle w:val="StyleUnderline"/>
        </w:rPr>
        <w:t xml:space="preserve"> </w:t>
      </w:r>
      <w:r w:rsidRPr="000A7C3C">
        <w:rPr>
          <w:rStyle w:val="StyleUnderline"/>
          <w:highlight w:val="green"/>
        </w:rPr>
        <w:t>Chinese and American</w:t>
      </w:r>
      <w:r w:rsidRPr="00A924A1">
        <w:rPr>
          <w:sz w:val="16"/>
        </w:rPr>
        <w:t xml:space="preserve"> </w:t>
      </w:r>
      <w:r w:rsidRPr="000A7C3C">
        <w:rPr>
          <w:rStyle w:val="StyleUnderline"/>
          <w:highlight w:val="green"/>
        </w:rPr>
        <w:t>foreign-policy analysts</w:t>
      </w:r>
      <w:r w:rsidRPr="00A924A1">
        <w:rPr>
          <w:sz w:val="16"/>
        </w:rPr>
        <w:t xml:space="preserve"> looking back a century to World War I and </w:t>
      </w:r>
      <w:r w:rsidRPr="000A7C3C">
        <w:rPr>
          <w:rStyle w:val="StyleUnderline"/>
          <w:highlight w:val="green"/>
        </w:rPr>
        <w:t>wondering if confrontation was inevitable</w:t>
      </w:r>
      <w:r w:rsidRPr="00A924A1">
        <w:rPr>
          <w:rStyle w:val="StyleUnderline"/>
        </w:rPr>
        <w:t xml:space="preserve"> </w:t>
      </w:r>
      <w:r w:rsidRPr="00A924A1">
        <w:rPr>
          <w:sz w:val="16"/>
        </w:rPr>
        <w:t xml:space="preserve">between a rising power and a dominant one. </w:t>
      </w:r>
      <w:r w:rsidRPr="000A7C3C">
        <w:rPr>
          <w:rStyle w:val="StyleUnderline"/>
          <w:highlight w:val="green"/>
        </w:rPr>
        <w:t xml:space="preserve">But now there has been progress on </w:t>
      </w:r>
      <w:r w:rsidRPr="000A7C3C">
        <w:rPr>
          <w:rStyle w:val="Emphasis"/>
          <w:highlight w:val="green"/>
        </w:rPr>
        <w:t>climate</w:t>
      </w:r>
      <w:r w:rsidRPr="00A924A1">
        <w:rPr>
          <w:rStyle w:val="Emphasis"/>
        </w:rPr>
        <w:t>,</w:t>
      </w:r>
      <w:r w:rsidRPr="00A924A1">
        <w:rPr>
          <w:sz w:val="16"/>
        </w:rPr>
        <w:t xml:space="preserve"> </w:t>
      </w:r>
      <w:r w:rsidRPr="000A7C3C">
        <w:rPr>
          <w:rStyle w:val="Emphasis"/>
          <w:highlight w:val="green"/>
        </w:rPr>
        <w:t>trade</w:t>
      </w:r>
      <w:r w:rsidRPr="00A924A1">
        <w:rPr>
          <w:sz w:val="16"/>
        </w:rPr>
        <w:t xml:space="preserve"> </w:t>
      </w:r>
      <w:r w:rsidRPr="000A7C3C">
        <w:rPr>
          <w:rStyle w:val="StyleUnderline"/>
          <w:highlight w:val="green"/>
        </w:rPr>
        <w:t xml:space="preserve">and </w:t>
      </w:r>
      <w:r w:rsidRPr="000A7C3C">
        <w:rPr>
          <w:rStyle w:val="Emphasis"/>
          <w:highlight w:val="green"/>
        </w:rPr>
        <w:t>security</w:t>
      </w:r>
      <w:r w:rsidRPr="000A7C3C">
        <w:rPr>
          <w:rStyle w:val="StyleUnderline"/>
          <w:highlight w:val="green"/>
        </w:rPr>
        <w:t xml:space="preserve"> issues and</w:t>
      </w:r>
      <w:r w:rsidRPr="00A924A1">
        <w:rPr>
          <w:sz w:val="16"/>
        </w:rPr>
        <w:t xml:space="preserve"> what seems </w:t>
      </w:r>
      <w:r w:rsidRPr="000A7C3C">
        <w:rPr>
          <w:rStyle w:val="StyleUnderline"/>
          <w:highlight w:val="green"/>
        </w:rPr>
        <w:t>a</w:t>
      </w:r>
      <w:r w:rsidRPr="00A924A1">
        <w:rPr>
          <w:sz w:val="16"/>
        </w:rPr>
        <w:t xml:space="preserve"> modest “</w:t>
      </w:r>
      <w:r w:rsidRPr="000A7C3C">
        <w:rPr>
          <w:rStyle w:val="StyleUnderline"/>
          <w:highlight w:val="green"/>
        </w:rPr>
        <w:t>reset” of the Sino-American relationship.</w:t>
      </w:r>
      <w:r>
        <w:rPr>
          <w:rStyle w:val="StyleUnderline"/>
        </w:rPr>
        <w:t xml:space="preserve"> </w:t>
      </w:r>
      <w:r w:rsidRPr="000A7C3C">
        <w:rPr>
          <w:rStyle w:val="StyleUnderline"/>
          <w:highlight w:val="green"/>
        </w:rPr>
        <w:t>Future disagreements</w:t>
      </w:r>
      <w:r w:rsidRPr="00A924A1">
        <w:rPr>
          <w:sz w:val="16"/>
        </w:rPr>
        <w:t xml:space="preserve"> between the United States and China </w:t>
      </w:r>
      <w:r w:rsidRPr="000A7C3C">
        <w:rPr>
          <w:rStyle w:val="StyleUnderline"/>
          <w:highlight w:val="green"/>
        </w:rPr>
        <w:t>are inevitable.</w:t>
      </w:r>
      <w:r w:rsidRPr="00A924A1">
        <w:rPr>
          <w:sz w:val="16"/>
        </w:rPr>
        <w:t xml:space="preserve"> </w:t>
      </w:r>
      <w:r w:rsidRPr="000A7C3C">
        <w:rPr>
          <w:rStyle w:val="StyleUnderline"/>
          <w:highlight w:val="green"/>
        </w:rPr>
        <w:t>But the surprise of a high-level dialogue</w:t>
      </w:r>
      <w:r w:rsidRPr="00A924A1">
        <w:rPr>
          <w:sz w:val="16"/>
        </w:rPr>
        <w:t xml:space="preserve"> </w:t>
      </w:r>
      <w:r w:rsidRPr="000A7C3C">
        <w:rPr>
          <w:rStyle w:val="StyleUnderline"/>
          <w:highlight w:val="green"/>
        </w:rPr>
        <w:t>here l</w:t>
      </w:r>
      <w:r w:rsidRPr="00A924A1">
        <w:rPr>
          <w:sz w:val="16"/>
        </w:rPr>
        <w:t xml:space="preserve">ast weekend </w:t>
      </w:r>
      <w:r w:rsidRPr="000A7C3C">
        <w:rPr>
          <w:rStyle w:val="StyleUnderline"/>
          <w:highlight w:val="green"/>
        </w:rPr>
        <w:t>was the interest by both sides in exploring</w:t>
      </w:r>
      <w:r w:rsidRPr="00A924A1">
        <w:rPr>
          <w:rStyle w:val="StyleUnderline"/>
        </w:rPr>
        <w:t xml:space="preserve"> </w:t>
      </w:r>
      <w:r w:rsidRPr="00A924A1">
        <w:rPr>
          <w:sz w:val="16"/>
        </w:rPr>
        <w:t xml:space="preserve">what the Chinese like to call </w:t>
      </w:r>
      <w:r w:rsidRPr="000A7C3C">
        <w:rPr>
          <w:rStyle w:val="StyleUnderline"/>
          <w:highlight w:val="green"/>
        </w:rPr>
        <w:t>“win-win” cooperation.</w:t>
      </w:r>
      <w:r w:rsidRPr="00A924A1">
        <w:rPr>
          <w:sz w:val="16"/>
        </w:rPr>
        <w:t xml:space="preserve"> </w:t>
      </w:r>
      <w:r w:rsidRPr="000A7C3C">
        <w:rPr>
          <w:rStyle w:val="StyleUnderline"/>
          <w:highlight w:val="green"/>
        </w:rPr>
        <w:t>“I don’t believe there will be a military confrontation between the two countries</w:t>
      </w:r>
      <w:r w:rsidRPr="00A924A1">
        <w:rPr>
          <w:sz w:val="16"/>
        </w:rPr>
        <w:t xml:space="preserve">,” </w:t>
      </w:r>
      <w:r w:rsidRPr="00A924A1">
        <w:rPr>
          <w:rStyle w:val="StyleUnderline"/>
        </w:rPr>
        <w:t>insisted one of China’s top American experts</w:t>
      </w:r>
      <w:r w:rsidRPr="00A924A1">
        <w:rPr>
          <w:sz w:val="16"/>
        </w:rPr>
        <w:t xml:space="preserve">, </w:t>
      </w:r>
      <w:r w:rsidRPr="00A924A1">
        <w:rPr>
          <w:rStyle w:val="StyleUnderline"/>
        </w:rPr>
        <w:t xml:space="preserve">who not long ago was warning about strains in the relationship. </w:t>
      </w:r>
      <w:r w:rsidRPr="000A7C3C">
        <w:rPr>
          <w:rStyle w:val="StyleUnderline"/>
          <w:highlight w:val="green"/>
        </w:rPr>
        <w:t>Recent</w:t>
      </w:r>
      <w:r w:rsidRPr="00A924A1">
        <w:rPr>
          <w:sz w:val="16"/>
        </w:rPr>
        <w:t xml:space="preserve"> </w:t>
      </w:r>
      <w:r w:rsidRPr="000A7C3C">
        <w:rPr>
          <w:rStyle w:val="StyleUnderline"/>
          <w:highlight w:val="green"/>
        </w:rPr>
        <w:t>disputes over</w:t>
      </w:r>
      <w:r w:rsidRPr="00A924A1">
        <w:rPr>
          <w:sz w:val="16"/>
        </w:rPr>
        <w:t xml:space="preserve"> maritime boundaries </w:t>
      </w:r>
      <w:r w:rsidRPr="000A7C3C">
        <w:rPr>
          <w:rStyle w:val="StyleUnderline"/>
          <w:highlight w:val="green"/>
        </w:rPr>
        <w:t xml:space="preserve">in the </w:t>
      </w:r>
      <w:r w:rsidRPr="00FF53F4">
        <w:t>East and</w:t>
      </w:r>
      <w:r w:rsidRPr="000A7C3C">
        <w:rPr>
          <w:rStyle w:val="StyleUnderline"/>
          <w:highlight w:val="green"/>
        </w:rPr>
        <w:t xml:space="preserve"> South China seas are “not particularly dangerous,</w:t>
      </w:r>
      <w:r w:rsidRPr="00A924A1">
        <w:rPr>
          <w:rStyle w:val="StyleUnderline"/>
        </w:rPr>
        <w:t xml:space="preserve">” said another prominent Chinese scholar. </w:t>
      </w:r>
    </w:p>
    <w:p w:rsidR="006E3195" w:rsidRDefault="006E3195" w:rsidP="006E3195"/>
    <w:p w:rsidR="006E3195" w:rsidRPr="00716EB9" w:rsidRDefault="006E3195" w:rsidP="006E3195">
      <w:pPr>
        <w:pStyle w:val="Heading4"/>
      </w:pPr>
      <w:r w:rsidRPr="00716EB9">
        <w:t xml:space="preserve">SCS </w:t>
      </w:r>
      <w:r>
        <w:t>tensions won’t escalate</w:t>
      </w:r>
    </w:p>
    <w:p w:rsidR="006E3195" w:rsidRPr="00716EB9" w:rsidRDefault="006E3195" w:rsidP="006E3195">
      <w:r w:rsidRPr="00716EB9">
        <w:rPr>
          <w:rStyle w:val="Style13ptBold"/>
        </w:rPr>
        <w:t>Li</w:t>
      </w:r>
      <w:r>
        <w:t xml:space="preserve"> </w:t>
      </w:r>
      <w:r w:rsidRPr="00716EB9">
        <w:rPr>
          <w:rStyle w:val="Style13ptBold"/>
        </w:rPr>
        <w:t>’15</w:t>
      </w:r>
    </w:p>
    <w:p w:rsidR="006E3195" w:rsidRPr="00716EB9" w:rsidRDefault="006E3195" w:rsidP="006E3195">
      <w:r w:rsidRPr="00716EB9">
        <w:t>(</w:t>
      </w:r>
      <w:proofErr w:type="spellStart"/>
      <w:r w:rsidRPr="00716EB9">
        <w:t>Xue</w:t>
      </w:r>
      <w:proofErr w:type="spellEnd"/>
      <w:r w:rsidRPr="00716EB9">
        <w:t xml:space="preserve">, </w:t>
      </w:r>
      <w:r>
        <w:t xml:space="preserve">Director of the Department of International Strategy at the Institute of World Economics and Politics, Chinese Academy of Social Sciences, </w:t>
      </w:r>
      <w:r w:rsidRPr="00716EB9">
        <w:t>“The US and China Won't See Military Conflict Over the South China Sea”, The Diplomat</w:t>
      </w:r>
      <w:r>
        <w:t xml:space="preserve">, 6/19/15 </w:t>
      </w:r>
      <w:proofErr w:type="gramStart"/>
      <w:r>
        <w:t xml:space="preserve">- </w:t>
      </w:r>
      <w:r w:rsidRPr="00716EB9">
        <w:t>)</w:t>
      </w:r>
      <w:proofErr w:type="gramEnd"/>
    </w:p>
    <w:p w:rsidR="006E3195" w:rsidRPr="00716EB9" w:rsidRDefault="006E3195" w:rsidP="006E3195"/>
    <w:p w:rsidR="006E3195" w:rsidRPr="00716EB9" w:rsidRDefault="006E3195" w:rsidP="006E3195">
      <w:r w:rsidRPr="00716EB9">
        <w:t xml:space="preserve">In a recent piece on the South China Sea disputes, I argued that “the ASEAN claimants are largely staying behind the scenes while external powers take center stage.” Based on recent developments on the South China Sea issue, it seems the U.S. will not only be a ‘director’ but an actor. We saw this clearly on May 20, when </w:t>
      </w:r>
      <w:r w:rsidRPr="00716EB9">
        <w:rPr>
          <w:u w:val="single"/>
        </w:rPr>
        <w:t>the U.S. military sent surveillance aircraft over three islands controlled by Beijing</w:t>
      </w:r>
      <w:r w:rsidRPr="00716EB9">
        <w:t>.</w:t>
      </w:r>
    </w:p>
    <w:p w:rsidR="006E3195" w:rsidRPr="00716EB9" w:rsidRDefault="006E3195" w:rsidP="006E3195">
      <w:r w:rsidRPr="00716EB9">
        <w:t xml:space="preserve">However, </w:t>
      </w:r>
      <w:r w:rsidRPr="00716EB9">
        <w:rPr>
          <w:b/>
          <w:u w:val="single"/>
        </w:rPr>
        <w:t xml:space="preserve">this does not necessary mean the </w:t>
      </w:r>
      <w:r w:rsidRPr="00716EB9">
        <w:rPr>
          <w:rStyle w:val="Emphasis"/>
        </w:rPr>
        <w:t>S</w:t>
      </w:r>
      <w:r w:rsidRPr="00716EB9">
        <w:t xml:space="preserve">outh </w:t>
      </w:r>
      <w:r w:rsidRPr="00716EB9">
        <w:rPr>
          <w:rStyle w:val="Emphasis"/>
        </w:rPr>
        <w:t>C</w:t>
      </w:r>
      <w:r w:rsidRPr="00716EB9">
        <w:t xml:space="preserve">hina </w:t>
      </w:r>
      <w:r w:rsidRPr="00716EB9">
        <w:rPr>
          <w:rStyle w:val="Emphasis"/>
        </w:rPr>
        <w:t>S</w:t>
      </w:r>
      <w:r w:rsidRPr="00716EB9">
        <w:t xml:space="preserve">ea </w:t>
      </w:r>
      <w:r w:rsidRPr="00716EB9">
        <w:rPr>
          <w:b/>
          <w:u w:val="single"/>
        </w:rPr>
        <w:t>will spark a U.S.-China military conflict</w:t>
      </w:r>
      <w:r w:rsidRPr="00716EB9">
        <w:t>.</w:t>
      </w:r>
    </w:p>
    <w:p w:rsidR="006E3195" w:rsidRPr="00716EB9" w:rsidRDefault="006E3195" w:rsidP="006E3195">
      <w:pPr>
        <w:rPr>
          <w:sz w:val="12"/>
          <w:szCs w:val="12"/>
        </w:rPr>
      </w:pPr>
      <w:r w:rsidRPr="00716EB9">
        <w:rPr>
          <w:sz w:val="12"/>
          <w:szCs w:val="12"/>
        </w:rPr>
        <w:t>As a global hegemon, the United States’ main interest lies in maintaining the current international order as well as peace and stability. Regarding the South China Sea, U.S. interests include ensuring peace and stability, freedom of commercial navigation, and military activities in exclusive economic zones. Maintaining the current balance of power is considered to be a key condition for securing these interests—and a rising China determined to strengthen its hold on South China Sea territory is viewed as a threat to the current balance of power. In response, the U.S. launched its “rebalance to Asia” strategy. In practice, the U.S. has on the one hand strengthened its military presence in Asia-Pacific, while on the other hand supporting ASEAN countries, particularly ASEAN claimants to South China Sea territories.</w:t>
      </w:r>
    </w:p>
    <w:p w:rsidR="006E3195" w:rsidRPr="00716EB9" w:rsidRDefault="006E3195" w:rsidP="006E3195">
      <w:pPr>
        <w:rPr>
          <w:sz w:val="12"/>
          <w:szCs w:val="12"/>
        </w:rPr>
      </w:pPr>
      <w:r w:rsidRPr="00716EB9">
        <w:rPr>
          <w:sz w:val="12"/>
          <w:szCs w:val="12"/>
        </w:rPr>
        <w:t xml:space="preserve">This position has included high-profile rhetoric by U.S. officials. In 2010, then-U.S. Secretary of State Hilary Clinton spoke at the ASEAN Regional Forum in Hanoi about the South China Sea, remarks that aligned the U.S. with Southeast Asia’s approach to the disputes. At the 2012 Shangri-La Dialogue, then-Secretary of Defense Leon Panetta explained how the United States will rebalance its force posture as part of playing a “deeper and more enduring partnership role” in the Asia-Pacific region. In 2014, then-Secretary of Defense Chuck Hagel called out China’s “destabilizing, unilateral activities asserting its claims in the South China Sea.” His remarks also came at the Shangri-La dialogue, while China’s HY-981 oil rig was deployed in the waters around the </w:t>
      </w:r>
      <w:proofErr w:type="spellStart"/>
      <w:r w:rsidRPr="00716EB9">
        <w:rPr>
          <w:sz w:val="12"/>
          <w:szCs w:val="12"/>
        </w:rPr>
        <w:t>Paracel</w:t>
      </w:r>
      <w:proofErr w:type="spellEnd"/>
      <w:r w:rsidRPr="00716EB9">
        <w:rPr>
          <w:sz w:val="12"/>
          <w:szCs w:val="12"/>
        </w:rPr>
        <w:t xml:space="preserve"> Islands. In 2015, U.S. officials have openly pressured China to scale back its construction work in the Spratly islands and have sent aircraft to patrol over islands in the Spratly that are controlled by China. These measures have brought global attention to the South China Sea.</w:t>
      </w:r>
    </w:p>
    <w:p w:rsidR="006E3195" w:rsidRPr="00716EB9" w:rsidRDefault="006E3195" w:rsidP="006E3195">
      <w:r w:rsidRPr="00716EB9">
        <w:t xml:space="preserve">However, </w:t>
      </w:r>
      <w:r w:rsidRPr="00716EB9">
        <w:rPr>
          <w:u w:val="single"/>
        </w:rPr>
        <w:t>if we look at the</w:t>
      </w:r>
      <w:r w:rsidRPr="00716EB9">
        <w:t xml:space="preserve"> practical </w:t>
      </w:r>
      <w:r w:rsidRPr="00716EB9">
        <w:rPr>
          <w:u w:val="single"/>
        </w:rPr>
        <w:t>significance of the remarks, there are several limiting factors</w:t>
      </w:r>
      <w:r w:rsidRPr="00716EB9">
        <w:t xml:space="preserve">. </w:t>
      </w:r>
      <w:r w:rsidRPr="00716EB9">
        <w:rPr>
          <w:u w:val="single"/>
        </w:rPr>
        <w:t>The interests at stake</w:t>
      </w:r>
      <w:r w:rsidRPr="00716EB9">
        <w:t xml:space="preserve"> in the South China Sea </w:t>
      </w:r>
      <w:r w:rsidRPr="00716EB9">
        <w:rPr>
          <w:u w:val="single"/>
        </w:rPr>
        <w:t xml:space="preserve">are </w:t>
      </w:r>
      <w:r w:rsidRPr="00716EB9">
        <w:rPr>
          <w:b/>
          <w:u w:val="single"/>
        </w:rPr>
        <w:t xml:space="preserve">not core national interests for the </w:t>
      </w:r>
      <w:r w:rsidRPr="00716EB9">
        <w:rPr>
          <w:rStyle w:val="Emphasis"/>
        </w:rPr>
        <w:t>U</w:t>
      </w:r>
      <w:r w:rsidRPr="00716EB9">
        <w:t xml:space="preserve">nited </w:t>
      </w:r>
      <w:r w:rsidRPr="00716EB9">
        <w:rPr>
          <w:rStyle w:val="Emphasis"/>
        </w:rPr>
        <w:t>S</w:t>
      </w:r>
      <w:r w:rsidRPr="00716EB9">
        <w:t xml:space="preserve">tates. Meanwhile, </w:t>
      </w:r>
      <w:r w:rsidRPr="00716EB9">
        <w:rPr>
          <w:u w:val="single"/>
        </w:rPr>
        <w:t>the U.S.-Philippine alliance is not as important as the U.S.-Japan alliance</w:t>
      </w:r>
      <w:r w:rsidRPr="00716EB9">
        <w:t xml:space="preserve">, and </w:t>
      </w:r>
      <w:r w:rsidRPr="00716EB9">
        <w:rPr>
          <w:u w:val="single"/>
        </w:rPr>
        <w:t>U.S. ties with other ASEAN countries are even weaker</w:t>
      </w:r>
      <w:r w:rsidRPr="00716EB9">
        <w:t xml:space="preserve">. </w:t>
      </w:r>
      <w:r w:rsidRPr="00716EB9">
        <w:rPr>
          <w:u w:val="single"/>
        </w:rPr>
        <w:t xml:space="preserve">Given </w:t>
      </w:r>
      <w:r w:rsidRPr="00716EB9">
        <w:rPr>
          <w:b/>
          <w:u w:val="single"/>
        </w:rPr>
        <w:t>U.S.-China mutual economic dependence</w:t>
      </w:r>
      <w:r w:rsidRPr="00716EB9">
        <w:rPr>
          <w:u w:val="single"/>
        </w:rPr>
        <w:t xml:space="preserve"> and China’s comprehensive national strength, </w:t>
      </w:r>
      <w:r w:rsidRPr="00716EB9">
        <w:rPr>
          <w:b/>
          <w:u w:val="single"/>
        </w:rPr>
        <w:t xml:space="preserve">the </w:t>
      </w:r>
      <w:r w:rsidRPr="00716EB9">
        <w:rPr>
          <w:rStyle w:val="Emphasis"/>
        </w:rPr>
        <w:t>U</w:t>
      </w:r>
      <w:r w:rsidRPr="00716EB9">
        <w:t xml:space="preserve">nited </w:t>
      </w:r>
      <w:r w:rsidRPr="00716EB9">
        <w:rPr>
          <w:rStyle w:val="Emphasis"/>
        </w:rPr>
        <w:t>S</w:t>
      </w:r>
      <w:r w:rsidRPr="00716EB9">
        <w:t xml:space="preserve">tates </w:t>
      </w:r>
      <w:r w:rsidRPr="00716EB9">
        <w:rPr>
          <w:b/>
          <w:u w:val="single"/>
        </w:rPr>
        <w:t>is unlikely to go so far as having a military confrontation with China</w:t>
      </w:r>
      <w:r w:rsidRPr="00716EB9">
        <w:t xml:space="preserve"> over the South China Sea. Barack </w:t>
      </w:r>
      <w:r w:rsidRPr="00716EB9">
        <w:rPr>
          <w:u w:val="single"/>
        </w:rPr>
        <w:t>Obama, the ‘peace president’</w:t>
      </w:r>
      <w:r w:rsidRPr="00716EB9">
        <w:t xml:space="preserve"> who withdrew the U.S. military from Iraq and Afghanistan, </w:t>
      </w:r>
      <w:r w:rsidRPr="00716EB9">
        <w:rPr>
          <w:u w:val="single"/>
        </w:rPr>
        <w:t>is even less likely to fight with China</w:t>
      </w:r>
      <w:r w:rsidRPr="00716EB9">
        <w:t xml:space="preserve"> for the South China Sea.</w:t>
      </w:r>
    </w:p>
    <w:p w:rsidR="006E3195" w:rsidRPr="00716EB9" w:rsidRDefault="006E3195" w:rsidP="006E3195">
      <w:r w:rsidRPr="00716EB9">
        <w:t xml:space="preserve">As for the U.S. interests in the region, </w:t>
      </w:r>
      <w:r w:rsidRPr="00716EB9">
        <w:rPr>
          <w:u w:val="single"/>
        </w:rPr>
        <w:t>Washington is</w:t>
      </w:r>
      <w:r w:rsidRPr="00716EB9">
        <w:t xml:space="preserve"> surely </w:t>
      </w:r>
      <w:r w:rsidRPr="00716EB9">
        <w:rPr>
          <w:u w:val="single"/>
        </w:rPr>
        <w:t>aware that China has not affected the freedom of</w:t>
      </w:r>
      <w:r w:rsidRPr="00716EB9">
        <w:t xml:space="preserve"> commercial </w:t>
      </w:r>
      <w:r w:rsidRPr="00716EB9">
        <w:rPr>
          <w:u w:val="single"/>
        </w:rPr>
        <w:t>navigation in these waters so far</w:t>
      </w:r>
      <w:r w:rsidRPr="00716EB9">
        <w:t>. And as I noted in my earlier piece, Beijing is developing its stance and could eventually recognize the legality of military activities in another country’s EEZ (see, for example, the China-Russia joint military exercise in the Mediterranean).</w:t>
      </w:r>
    </w:p>
    <w:p w:rsidR="006E3195" w:rsidRPr="00716EB9" w:rsidRDefault="006E3195" w:rsidP="006E3195">
      <w:r w:rsidRPr="00716EB9">
        <w:t xml:space="preserve">Yet when it comes to China’s large-scale land reclamation in the Spratly Islands (and on Woody Island in the </w:t>
      </w:r>
      <w:proofErr w:type="spellStart"/>
      <w:r w:rsidRPr="00716EB9">
        <w:t>Paracel</w:t>
      </w:r>
      <w:proofErr w:type="spellEnd"/>
      <w:r w:rsidRPr="00716EB9">
        <w:t xml:space="preserve"> Islands), Washington worries that Beijing will conduct a series of activities to strengthen its claims on the South China Sea, such as establishing an air defense identification zone (ADIZ) or advocating that others respect a 200-nautical mile (370 km) EEZ from its islands. Meanwhile, the 2014 oil rig incident taught Washington that ASEAN claimants and even ASEAN as a whole could hardly play any effective role in dealing with China’s land reclamation. Hence, the U.S. has no better choice than to become directly involved in this issue.</w:t>
      </w:r>
    </w:p>
    <w:p w:rsidR="006E3195" w:rsidRPr="00716EB9" w:rsidRDefault="006E3195" w:rsidP="006E3195">
      <w:pPr>
        <w:rPr>
          <w:sz w:val="12"/>
          <w:szCs w:val="12"/>
        </w:rPr>
      </w:pPr>
      <w:r w:rsidRPr="00716EB9">
        <w:rPr>
          <w:sz w:val="12"/>
          <w:szCs w:val="12"/>
        </w:rPr>
        <w:t>At the beginning, the United States tried to stop China through private diplomatic mediation, yet it soon realized that this approach was not effective in persuading China. So Washington started to tackle the issue in a more aggressive way, such as encouraging India, Japan, ASEAN, the G7, and the European Union to pressure Beijing internationally. Domestically, U.S. officials from different departments and different levels have opposed China’s ‘changing the status quo’ in this area.</w:t>
      </w:r>
    </w:p>
    <w:p w:rsidR="006E3195" w:rsidRPr="00716EB9" w:rsidRDefault="006E3195" w:rsidP="006E3195">
      <w:pPr>
        <w:rPr>
          <w:sz w:val="12"/>
          <w:szCs w:val="12"/>
        </w:rPr>
      </w:pPr>
      <w:r w:rsidRPr="00716EB9">
        <w:rPr>
          <w:sz w:val="12"/>
          <w:szCs w:val="12"/>
        </w:rPr>
        <w:t>Since 2015, Washington has increased its pressure on China. It sent the USS Fort Worth, a littoral combat ship, to sail in waters near the Spratly area controlled by Vietnam in early May. U.S. official are also considering sending naval and air patrols within 12 nautical miles of the Spratly Islands controlled by China.</w:t>
      </w:r>
    </w:p>
    <w:p w:rsidR="006E3195" w:rsidRPr="00716EB9" w:rsidRDefault="006E3195" w:rsidP="006E3195">
      <w:pPr>
        <w:rPr>
          <w:sz w:val="12"/>
          <w:szCs w:val="12"/>
        </w:rPr>
      </w:pPr>
      <w:r w:rsidRPr="00716EB9">
        <w:rPr>
          <w:sz w:val="12"/>
          <w:szCs w:val="12"/>
        </w:rPr>
        <w:t>Washington has recognized that it could hardly stop China’s construction in Spratly Islands. Therefore, it has opted to portray Beijing as a challenger to the status quo, at the same time moving to prevent China from establishing a South China Sea ADIZ and an EEZ of 200 nautical miles around its artificial islands. This was the logic behind the U.S. sending a P-8A surveillance plane with reporters on board to approach three artificial island built by China. China issued eight warnings to the plane; the U.S. responded by saying the plane was flying through international airspace.</w:t>
      </w:r>
    </w:p>
    <w:p w:rsidR="006E3195" w:rsidRPr="00716EB9" w:rsidRDefault="006E3195" w:rsidP="006E3195">
      <w:pPr>
        <w:rPr>
          <w:sz w:val="12"/>
          <w:szCs w:val="12"/>
        </w:rPr>
      </w:pPr>
      <w:r w:rsidRPr="00716EB9">
        <w:rPr>
          <w:sz w:val="12"/>
          <w:szCs w:val="12"/>
        </w:rPr>
        <w:t xml:space="preserve">Afterwards, U.S. Defense Department spokesman, Army Col. Steve Warren, said there could be a potential “freedom of navigation” exercise within 12 nautical miles of the artificial islands. If this approach were adopted, it would back China into a corner; hence it’s </w:t>
      </w:r>
      <w:proofErr w:type="gramStart"/>
      <w:r w:rsidRPr="00716EB9">
        <w:rPr>
          <w:sz w:val="12"/>
          <w:szCs w:val="12"/>
        </w:rPr>
        <w:t>a</w:t>
      </w:r>
      <w:proofErr w:type="gramEnd"/>
      <w:r w:rsidRPr="00716EB9">
        <w:rPr>
          <w:sz w:val="12"/>
          <w:szCs w:val="12"/>
        </w:rPr>
        <w:t xml:space="preserve"> unlikely the Obama administration will make that move.</w:t>
      </w:r>
    </w:p>
    <w:p w:rsidR="006E3195" w:rsidRPr="00716EB9" w:rsidRDefault="006E3195" w:rsidP="006E3195">
      <w:r w:rsidRPr="00716EB9">
        <w:t xml:space="preserve">As the U.S. involvement in the South China Sea becomes more aggressive and high-profile, the dynamic relationship between China and the United States comes to affect other layers of the dispute (for example, relations between China and ASEAN claimants or China and ASEAN in general). To some extent, </w:t>
      </w:r>
      <w:r w:rsidRPr="00716EB9">
        <w:rPr>
          <w:u w:val="single"/>
        </w:rPr>
        <w:t>the</w:t>
      </w:r>
      <w:r w:rsidRPr="00716EB9">
        <w:t xml:space="preserve"> South China Sea </w:t>
      </w:r>
      <w:r w:rsidRPr="00716EB9">
        <w:rPr>
          <w:u w:val="single"/>
        </w:rPr>
        <w:t xml:space="preserve">dispute has developed into a balance of power tug-of-war between the U.S. and China, </w:t>
      </w:r>
      <w:r w:rsidRPr="00716EB9">
        <w:rPr>
          <w:b/>
          <w:u w:val="single"/>
        </w:rPr>
        <w:t>yet both sides will not take the risk of military confrontation</w:t>
      </w:r>
      <w:r w:rsidRPr="00716EB9">
        <w:t xml:space="preserve">. As Foreign Minister Wang Yi put it in a recent meeting with U.S. Secretary of State John Kerry, “as for the differences, </w:t>
      </w:r>
      <w:r w:rsidRPr="00716EB9">
        <w:rPr>
          <w:u w:val="single"/>
        </w:rPr>
        <w:t>our attitude is it is okay to have differences as long as we could avoid</w:t>
      </w:r>
      <w:r w:rsidRPr="00716EB9">
        <w:t xml:space="preserve"> misunderstanding, and even more importantly, avoid </w:t>
      </w:r>
      <w:r w:rsidRPr="00716EB9">
        <w:rPr>
          <w:u w:val="single"/>
        </w:rPr>
        <w:t>miscalculation</w:t>
      </w:r>
      <w:r w:rsidRPr="00716EB9">
        <w:t>.”</w:t>
      </w:r>
    </w:p>
    <w:p w:rsidR="006E3195" w:rsidRPr="00716EB9" w:rsidRDefault="006E3195" w:rsidP="006E3195">
      <w:pPr>
        <w:rPr>
          <w:sz w:val="12"/>
          <w:szCs w:val="12"/>
        </w:rPr>
      </w:pPr>
      <w:r w:rsidRPr="00716EB9">
        <w:rPr>
          <w:sz w:val="12"/>
          <w:szCs w:val="12"/>
        </w:rPr>
        <w:t xml:space="preserve">For its part, China is determined to build artificial islands and several airstrips in the </w:t>
      </w:r>
      <w:proofErr w:type="spellStart"/>
      <w:r w:rsidRPr="00716EB9">
        <w:rPr>
          <w:sz w:val="12"/>
          <w:szCs w:val="12"/>
        </w:rPr>
        <w:t>Spratlys</w:t>
      </w:r>
      <w:proofErr w:type="spellEnd"/>
      <w:r w:rsidRPr="00716EB9">
        <w:rPr>
          <w:sz w:val="12"/>
          <w:szCs w:val="12"/>
        </w:rPr>
        <w:t>, which I argue would help promote the resolution of SCS disputes. But it’s worth noting that if China establishes an ADIZ and advocates a 200 nautical miles EEZ (as the U.S. fears), it would push ASEAN claimants and even non-claimants to stand by the United States. Obviously, the potential consequences contradict with China’s “One Belt, One Road” strategy.</w:t>
      </w:r>
    </w:p>
    <w:p w:rsidR="006E3195" w:rsidRPr="00716EB9" w:rsidRDefault="006E3195" w:rsidP="006E3195">
      <w:pPr>
        <w:rPr>
          <w:sz w:val="12"/>
          <w:szCs w:val="12"/>
        </w:rPr>
      </w:pPr>
      <w:r w:rsidRPr="00716EB9">
        <w:rPr>
          <w:sz w:val="12"/>
          <w:szCs w:val="12"/>
        </w:rPr>
        <w:t>In February 2014, in response to reports by Japan’s Asahi Shimbun that a South China Sea ADIZ was imminent, China’s Ministry of Foreign Affairs hinted that China would not necessarily impose an ADIZ. “The Chinese side has yet to feel any air security threat from the ASEAN countries and is optimistic about its relations with the neighboring countries and the general situation in the South China Sea region,” a spokesperson said.</w:t>
      </w:r>
    </w:p>
    <w:p w:rsidR="006E3195" w:rsidRPr="00716EB9" w:rsidRDefault="006E3195" w:rsidP="006E3195">
      <w:pPr>
        <w:rPr>
          <w:sz w:val="12"/>
          <w:szCs w:val="12"/>
        </w:rPr>
      </w:pPr>
      <w:r w:rsidRPr="00716EB9">
        <w:rPr>
          <w:sz w:val="12"/>
          <w:szCs w:val="12"/>
        </w:rPr>
        <w:t>Since the “Belt and Road” is Beijing’s primary strategic agenda for the coming years, it is crucial for China to strengthen its economic relationship with ASEAN on the one hand while reducing ASEAN claimants’ security concerns on the other hand. As a result, it should accelerate the adjustment of its South China Sea policy; clarify China’s stand on the issue, and propose China’s blueprint for resolving the disputes.</w:t>
      </w:r>
    </w:p>
    <w:p w:rsidR="006E3195" w:rsidRPr="00716EB9" w:rsidRDefault="006E3195" w:rsidP="006E3195">
      <w:r w:rsidRPr="00716EB9">
        <w:rPr>
          <w:u w:val="single"/>
        </w:rPr>
        <w:t>The</w:t>
      </w:r>
      <w:r w:rsidRPr="00716EB9">
        <w:t xml:space="preserve"> South China Sea </w:t>
      </w:r>
      <w:r w:rsidRPr="00716EB9">
        <w:rPr>
          <w:u w:val="single"/>
        </w:rPr>
        <w:t>dispute has developed a seasonal pattern</w:t>
      </w:r>
      <w:r w:rsidRPr="00716EB9">
        <w:t xml:space="preserve">, where </w:t>
      </w:r>
      <w:r w:rsidRPr="00716EB9">
        <w:rPr>
          <w:u w:val="single"/>
        </w:rPr>
        <w:t xml:space="preserve">the first half of the year is focused on conflicts, and the second half tends to emphasize </w:t>
      </w:r>
      <w:r w:rsidRPr="00716EB9">
        <w:rPr>
          <w:b/>
          <w:u w:val="single"/>
        </w:rPr>
        <w:t>cooperation</w:t>
      </w:r>
      <w:r w:rsidRPr="00716EB9">
        <w:t xml:space="preserve">. Considering its timing at the peak of ‘conflict season,’ the Shangri-La Dialogue serves as a hot spot. Since 2012, the Shangri-La Dialogue has become a platform for the U.S. and China to tussle on the South China Sea, with the U.S. being proactive and China reactive. (Incidentally, this partly explains why China is upgrading </w:t>
      </w:r>
      <w:proofErr w:type="spellStart"/>
      <w:r w:rsidRPr="00716EB9">
        <w:t>Xiangshan</w:t>
      </w:r>
      <w:proofErr w:type="spellEnd"/>
      <w:r w:rsidRPr="00716EB9">
        <w:t xml:space="preserve"> Forum as an alternative dialogue platform). This year was no exception, as the U.S. worked hard to draw the world’s attention to the Shangri-La Dialogue this year.</w:t>
      </w:r>
    </w:p>
    <w:p w:rsidR="006E3195" w:rsidRPr="00716EB9" w:rsidRDefault="006E3195" w:rsidP="006E3195">
      <w:r w:rsidRPr="00716EB9">
        <w:t xml:space="preserve">But audiences should be aware that </w:t>
      </w:r>
      <w:r w:rsidRPr="00716EB9">
        <w:rPr>
          <w:u w:val="single"/>
        </w:rPr>
        <w:t>aggressive statements</w:t>
      </w:r>
      <w:r w:rsidRPr="00716EB9">
        <w:t xml:space="preserve"> at the Shangri-La Dialogue </w:t>
      </w:r>
      <w:r w:rsidRPr="00716EB9">
        <w:rPr>
          <w:u w:val="single"/>
        </w:rPr>
        <w:t>are not totally representative of U.S.-China relations</w:t>
      </w:r>
      <w:r w:rsidRPr="00716EB9">
        <w:t xml:space="preserve">. After all, </w:t>
      </w:r>
      <w:r w:rsidRPr="00716EB9">
        <w:rPr>
          <w:u w:val="single"/>
        </w:rPr>
        <w:t>these statements are made by military rather than political elites</w:t>
      </w:r>
      <w:r w:rsidRPr="00716EB9">
        <w:t>. Cooperation will be the key when the U.S. and China have their Strategic and Economic Dialogue in late June, with the ASEAN Regional Forum and other meetings following later this summer.</w:t>
      </w:r>
    </w:p>
    <w:p w:rsidR="006E3195" w:rsidRDefault="006E3195" w:rsidP="006E3195"/>
    <w:p w:rsidR="006E3195" w:rsidRDefault="006E3195" w:rsidP="006E3195">
      <w:pPr>
        <w:pStyle w:val="Heading3"/>
      </w:pPr>
      <w:r>
        <w:t>1NC — Protectionism Advantage</w:t>
      </w:r>
    </w:p>
    <w:p w:rsidR="006E3195" w:rsidRPr="001F0B98" w:rsidRDefault="006E3195" w:rsidP="006E3195"/>
    <w:p w:rsidR="006E3195" w:rsidRDefault="006E3195" w:rsidP="006E3195">
      <w:pPr>
        <w:pStyle w:val="Heading4"/>
      </w:pPr>
      <w:r>
        <w:t>Poor US practices won’t spark global protectionism– multilateral systems resilient</w:t>
      </w:r>
    </w:p>
    <w:p w:rsidR="006E3195" w:rsidRPr="001F0B98" w:rsidRDefault="006E3195" w:rsidP="006E3195">
      <w:pPr>
        <w:rPr>
          <w:rStyle w:val="Style13ptBold"/>
        </w:rPr>
      </w:pPr>
      <w:proofErr w:type="spellStart"/>
      <w:r w:rsidRPr="001F0B98">
        <w:rPr>
          <w:rStyle w:val="Style13ptBold"/>
        </w:rPr>
        <w:t>Drezner</w:t>
      </w:r>
      <w:proofErr w:type="spellEnd"/>
      <w:r w:rsidRPr="001F0B98">
        <w:rPr>
          <w:rStyle w:val="Style13ptBold"/>
        </w:rPr>
        <w:t xml:space="preserve"> ‘12 </w:t>
      </w:r>
    </w:p>
    <w:p w:rsidR="006E3195" w:rsidRPr="00B10C58" w:rsidRDefault="006E3195" w:rsidP="006E3195">
      <w:pPr>
        <w:rPr>
          <w:sz w:val="18"/>
          <w:szCs w:val="18"/>
        </w:rPr>
      </w:pPr>
      <w:r w:rsidRPr="00B10C58">
        <w:rPr>
          <w:sz w:val="18"/>
          <w:szCs w:val="18"/>
        </w:rPr>
        <w:t>(Professor International Politics Tufts University, ’12 (Daniel, October, “The Irony of Global Economic Governance: The System Worked” Council on Foreign Relations International Institutions and Global Governance)</w:t>
      </w:r>
    </w:p>
    <w:p w:rsidR="006E3195" w:rsidRDefault="006E3195" w:rsidP="006E3195">
      <w:pPr>
        <w:rPr>
          <w:sz w:val="16"/>
          <w:szCs w:val="16"/>
        </w:rPr>
      </w:pPr>
      <w:r w:rsidRPr="000A7C3C">
        <w:rPr>
          <w:bCs/>
          <w:highlight w:val="green"/>
          <w:u w:val="single"/>
        </w:rPr>
        <w:t>Despite weaker U.S</w:t>
      </w:r>
      <w:r w:rsidRPr="000A7C3C">
        <w:rPr>
          <w:sz w:val="16"/>
          <w:szCs w:val="16"/>
          <w:highlight w:val="green"/>
        </w:rPr>
        <w:t>.</w:t>
      </w:r>
      <w:r>
        <w:rPr>
          <w:sz w:val="16"/>
          <w:szCs w:val="16"/>
        </w:rPr>
        <w:t xml:space="preserve"> power and </w:t>
      </w:r>
      <w:r w:rsidRPr="000A7C3C">
        <w:rPr>
          <w:bCs/>
          <w:highlight w:val="green"/>
          <w:u w:val="single"/>
        </w:rPr>
        <w:t>leadership</w:t>
      </w:r>
      <w:r>
        <w:rPr>
          <w:sz w:val="16"/>
          <w:szCs w:val="16"/>
        </w:rPr>
        <w:t xml:space="preserve">, the </w:t>
      </w:r>
      <w:r w:rsidRPr="000A7C3C">
        <w:rPr>
          <w:b/>
          <w:iCs/>
          <w:highlight w:val="green"/>
          <w:u w:val="single"/>
          <w:bdr w:val="single" w:sz="18" w:space="0" w:color="auto" w:frame="1"/>
        </w:rPr>
        <w:t>global trade</w:t>
      </w:r>
      <w:r>
        <w:rPr>
          <w:sz w:val="16"/>
          <w:szCs w:val="16"/>
        </w:rPr>
        <w:t xml:space="preserve"> regime </w:t>
      </w:r>
      <w:r w:rsidRPr="000A7C3C">
        <w:rPr>
          <w:b/>
          <w:iCs/>
          <w:highlight w:val="green"/>
          <w:u w:val="single"/>
          <w:bdr w:val="single" w:sz="18" w:space="0" w:color="auto" w:frame="1"/>
        </w:rPr>
        <w:t>has remained resilient</w:t>
      </w:r>
      <w:r>
        <w:rPr>
          <w:sz w:val="16"/>
          <w:szCs w:val="16"/>
        </w:rPr>
        <w:t xml:space="preserve">— particularly </w:t>
      </w:r>
      <w:r>
        <w:rPr>
          <w:bCs/>
          <w:u w:val="single"/>
        </w:rPr>
        <w:t>when compared to the 1930s.</w:t>
      </w:r>
      <w:r>
        <w:rPr>
          <w:sz w:val="16"/>
          <w:szCs w:val="16"/>
        </w:rPr>
        <w:t xml:space="preserve"> This highlights another significant factor: the thicker institutional environment. There were very few multilateral economic institutions of relevance during the Great Depression. No multilateral trade regime existed, and international financial structures remained nascent. The last major effort to rewrite the global rules—the 1933 London Monetary and Economic Conference—ended in acrimony.60 Newly inaugurated president Franklin D. Roosevelt unilaterally took the United States off the gold standard, signaling an end to any attempt at multilateral cooperation. In contrast, </w:t>
      </w:r>
      <w:r w:rsidRPr="000A7C3C">
        <w:rPr>
          <w:bCs/>
          <w:highlight w:val="green"/>
          <w:u w:val="single"/>
        </w:rPr>
        <w:t>the</w:t>
      </w:r>
      <w:r>
        <w:rPr>
          <w:bCs/>
          <w:u w:val="single"/>
        </w:rPr>
        <w:t xml:space="preserve"> current </w:t>
      </w:r>
      <w:r w:rsidRPr="000A7C3C">
        <w:rPr>
          <w:bCs/>
          <w:highlight w:val="green"/>
          <w:u w:val="single"/>
        </w:rPr>
        <w:t>institutional environment</w:t>
      </w:r>
      <w:r>
        <w:rPr>
          <w:bCs/>
          <w:u w:val="single"/>
        </w:rPr>
        <w:t xml:space="preserve"> </w:t>
      </w:r>
      <w:r w:rsidRPr="000A7C3C">
        <w:rPr>
          <w:bCs/>
          <w:highlight w:val="green"/>
          <w:u w:val="single"/>
        </w:rPr>
        <w:t>is</w:t>
      </w:r>
      <w:r>
        <w:rPr>
          <w:bCs/>
          <w:u w:val="single"/>
        </w:rPr>
        <w:t xml:space="preserve"> much </w:t>
      </w:r>
      <w:r w:rsidRPr="000A7C3C">
        <w:rPr>
          <w:bCs/>
          <w:highlight w:val="green"/>
          <w:u w:val="single"/>
        </w:rPr>
        <w:t>thicker</w:t>
      </w:r>
      <w:r>
        <w:rPr>
          <w:bCs/>
          <w:u w:val="single"/>
        </w:rPr>
        <w:t xml:space="preserve">, </w:t>
      </w:r>
      <w:r w:rsidRPr="000A7C3C">
        <w:rPr>
          <w:bCs/>
          <w:highlight w:val="green"/>
          <w:u w:val="single"/>
        </w:rPr>
        <w:t>with</w:t>
      </w:r>
      <w:r>
        <w:rPr>
          <w:bCs/>
          <w:u w:val="single"/>
        </w:rPr>
        <w:t xml:space="preserve"> status-quo </w:t>
      </w:r>
      <w:r w:rsidRPr="000A7C3C">
        <w:rPr>
          <w:bCs/>
          <w:highlight w:val="green"/>
          <w:u w:val="single"/>
        </w:rPr>
        <w:t>policies focused on</w:t>
      </w:r>
      <w:r>
        <w:rPr>
          <w:bCs/>
          <w:u w:val="single"/>
        </w:rPr>
        <w:t xml:space="preserve"> promoting greater </w:t>
      </w:r>
      <w:r w:rsidRPr="000A7C3C">
        <w:rPr>
          <w:bCs/>
          <w:highlight w:val="green"/>
          <w:u w:val="single"/>
        </w:rPr>
        <w:t>economic openness</w:t>
      </w:r>
      <w:r>
        <w:rPr>
          <w:bCs/>
          <w:u w:val="single"/>
        </w:rPr>
        <w:t xml:space="preserve">. A panoply of </w:t>
      </w:r>
      <w:r w:rsidRPr="000A7C3C">
        <w:rPr>
          <w:bCs/>
          <w:highlight w:val="green"/>
          <w:u w:val="single"/>
        </w:rPr>
        <w:t>preexisting informal and formal regimes</w:t>
      </w:r>
      <w:r>
        <w:rPr>
          <w:bCs/>
          <w:u w:val="single"/>
        </w:rPr>
        <w:t xml:space="preserve"> was able to </w:t>
      </w:r>
      <w:r w:rsidRPr="000A7C3C">
        <w:rPr>
          <w:bCs/>
          <w:highlight w:val="green"/>
          <w:u w:val="single"/>
        </w:rPr>
        <w:t>supply</w:t>
      </w:r>
      <w:r>
        <w:rPr>
          <w:bCs/>
          <w:u w:val="single"/>
        </w:rPr>
        <w:t xml:space="preserve"> needed </w:t>
      </w:r>
      <w:r w:rsidRPr="000A7C3C">
        <w:rPr>
          <w:bCs/>
          <w:highlight w:val="green"/>
          <w:u w:val="single"/>
        </w:rPr>
        <w:t>services</w:t>
      </w:r>
      <w:r>
        <w:rPr>
          <w:bCs/>
          <w:u w:val="single"/>
        </w:rPr>
        <w:t xml:space="preserve"> </w:t>
      </w:r>
      <w:r w:rsidRPr="000A7C3C">
        <w:rPr>
          <w:bCs/>
          <w:highlight w:val="green"/>
          <w:u w:val="single"/>
        </w:rPr>
        <w:t>during</w:t>
      </w:r>
      <w:r>
        <w:rPr>
          <w:bCs/>
          <w:u w:val="single"/>
        </w:rPr>
        <w:t xml:space="preserve"> a time of global economic </w:t>
      </w:r>
      <w:r w:rsidRPr="000A7C3C">
        <w:rPr>
          <w:bCs/>
          <w:highlight w:val="green"/>
          <w:u w:val="single"/>
        </w:rPr>
        <w:t>crisis</w:t>
      </w:r>
      <w:r>
        <w:rPr>
          <w:sz w:val="16"/>
          <w:szCs w:val="16"/>
        </w:rPr>
        <w:t xml:space="preserve">. At a minimum, institutions like the G20 functioned as useful focal points for the major economies to coordinate policy responses. International institutions like the Bank of International Settlements further provided crucial expertise to rewrite the global rules of the game. Even if the Doha round petered out, </w:t>
      </w:r>
      <w:r w:rsidRPr="000A7C3C">
        <w:rPr>
          <w:bCs/>
          <w:highlight w:val="green"/>
          <w:u w:val="single"/>
        </w:rPr>
        <w:t>the WTO’s</w:t>
      </w:r>
      <w:r>
        <w:rPr>
          <w:bCs/>
          <w:u w:val="single"/>
        </w:rPr>
        <w:t xml:space="preserve"> dispute settlement mechanism </w:t>
      </w:r>
      <w:r w:rsidRPr="000A7C3C">
        <w:rPr>
          <w:bCs/>
          <w:highlight w:val="green"/>
          <w:u w:val="single"/>
        </w:rPr>
        <w:t>remained in place to coordinate and adjudicate</w:t>
      </w:r>
      <w:r>
        <w:rPr>
          <w:bCs/>
          <w:u w:val="single"/>
        </w:rPr>
        <w:t xml:space="preserve"> </w:t>
      </w:r>
      <w:r w:rsidRPr="000A7C3C">
        <w:rPr>
          <w:bCs/>
          <w:highlight w:val="green"/>
          <w:u w:val="single"/>
        </w:rPr>
        <w:t>monitoring and enforcement</w:t>
      </w:r>
      <w:r>
        <w:rPr>
          <w:sz w:val="16"/>
          <w:szCs w:val="16"/>
        </w:rPr>
        <w:t>. Furthermore, the status-quo preference for each element of these regimes was to promote greater cross-border exchange within the rule of law. It is easier for international institutions to reinforce existing global economic norms than to devise new ones. Even if these structures were operating on autopilot, they had already been pointed in the right direction.</w:t>
      </w:r>
    </w:p>
    <w:p w:rsidR="006E3195" w:rsidRDefault="006E3195" w:rsidP="006E3195"/>
    <w:p w:rsidR="006E3195" w:rsidRDefault="006E3195" w:rsidP="006E3195">
      <w:pPr>
        <w:pStyle w:val="Heading4"/>
      </w:pPr>
      <w:r>
        <w:t>Protectionism unlikely in the status quo</w:t>
      </w:r>
    </w:p>
    <w:p w:rsidR="006E3195" w:rsidRDefault="006E3195" w:rsidP="006E3195">
      <w:pPr>
        <w:spacing w:line="252" w:lineRule="auto"/>
        <w:rPr>
          <w:rFonts w:eastAsia="Calibri"/>
        </w:rPr>
      </w:pPr>
      <w:proofErr w:type="spellStart"/>
      <w:r>
        <w:rPr>
          <w:rFonts w:eastAsia="Calibri"/>
          <w:b/>
          <w:bCs/>
          <w:sz w:val="28"/>
        </w:rPr>
        <w:t>Siles</w:t>
      </w:r>
      <w:proofErr w:type="spellEnd"/>
      <w:r>
        <w:rPr>
          <w:rFonts w:eastAsia="Calibri"/>
          <w:b/>
          <w:bCs/>
          <w:sz w:val="28"/>
        </w:rPr>
        <w:t xml:space="preserve"> ‘14</w:t>
      </w:r>
      <w:r>
        <w:rPr>
          <w:rFonts w:eastAsia="Calibri"/>
        </w:rPr>
        <w:t xml:space="preserve"> </w:t>
      </w:r>
    </w:p>
    <w:p w:rsidR="006E3195" w:rsidRPr="00B10C58" w:rsidRDefault="006E3195" w:rsidP="006E3195">
      <w:pPr>
        <w:spacing w:line="252" w:lineRule="auto"/>
        <w:rPr>
          <w:rFonts w:eastAsia="Calibri"/>
          <w:sz w:val="18"/>
          <w:szCs w:val="18"/>
        </w:rPr>
      </w:pPr>
      <w:r w:rsidRPr="00B10C58">
        <w:rPr>
          <w:rFonts w:eastAsia="Calibri"/>
          <w:sz w:val="18"/>
          <w:szCs w:val="18"/>
        </w:rPr>
        <w:t xml:space="preserve">Gabriel </w:t>
      </w:r>
      <w:proofErr w:type="spellStart"/>
      <w:r w:rsidRPr="00B10C58">
        <w:rPr>
          <w:rFonts w:eastAsia="Calibri"/>
          <w:sz w:val="18"/>
          <w:szCs w:val="18"/>
        </w:rPr>
        <w:t>Siles-Brügge</w:t>
      </w:r>
      <w:proofErr w:type="spellEnd"/>
      <w:r w:rsidRPr="00B10C58">
        <w:rPr>
          <w:rFonts w:eastAsia="Calibri"/>
          <w:sz w:val="18"/>
          <w:szCs w:val="18"/>
        </w:rPr>
        <w:t>, Lecturer in Politics at the University of Manchester, “Explaining the Resilience of Free Trade: The Smoot–Hawley Myth and the Crisis”, Review of International Political Economy, 21(3), Taylor &amp; Francis</w:t>
      </w:r>
    </w:p>
    <w:p w:rsidR="006E3195" w:rsidRPr="001F0B98" w:rsidRDefault="006E3195" w:rsidP="006E3195">
      <w:pPr>
        <w:spacing w:line="252" w:lineRule="auto"/>
        <w:rPr>
          <w:rFonts w:eastAsia="Calibri"/>
          <w:sz w:val="16"/>
        </w:rPr>
      </w:pPr>
      <w:r w:rsidRPr="000A7C3C">
        <w:rPr>
          <w:rFonts w:ascii="Arial" w:eastAsia="Calibri" w:hAnsi="Arial" w:cs="Arial"/>
          <w:szCs w:val="28"/>
          <w:highlight w:val="green"/>
          <w:u w:val="single"/>
        </w:rPr>
        <w:t>Despite</w:t>
      </w:r>
      <w:r w:rsidRPr="001F0B98">
        <w:rPr>
          <w:rFonts w:eastAsia="Calibri"/>
          <w:sz w:val="16"/>
        </w:rPr>
        <w:t xml:space="preserve"> the </w:t>
      </w:r>
      <w:r>
        <w:rPr>
          <w:rFonts w:ascii="Arial" w:eastAsia="Calibri" w:hAnsi="Arial" w:cs="Arial"/>
          <w:szCs w:val="28"/>
          <w:u w:val="single"/>
        </w:rPr>
        <w:t>onset of</w:t>
      </w:r>
      <w:r w:rsidRPr="001F0B98">
        <w:rPr>
          <w:rFonts w:eastAsia="Calibri"/>
          <w:sz w:val="16"/>
        </w:rPr>
        <w:t xml:space="preserve"> the current </w:t>
      </w:r>
      <w:r>
        <w:rPr>
          <w:rFonts w:ascii="Arial" w:eastAsia="Calibri" w:hAnsi="Arial" w:cs="Arial"/>
          <w:szCs w:val="28"/>
          <w:u w:val="single"/>
        </w:rPr>
        <w:t xml:space="preserve">economic </w:t>
      </w:r>
      <w:r w:rsidRPr="000A7C3C">
        <w:rPr>
          <w:rFonts w:ascii="Arial" w:eastAsia="Calibri" w:hAnsi="Arial" w:cs="Arial"/>
          <w:szCs w:val="28"/>
          <w:highlight w:val="green"/>
          <w:u w:val="single"/>
        </w:rPr>
        <w:t xml:space="preserve">crisis there has been </w:t>
      </w:r>
      <w:r w:rsidRPr="000A7C3C">
        <w:rPr>
          <w:rFonts w:eastAsia="Calibri"/>
          <w:b/>
          <w:highlight w:val="green"/>
          <w:u w:val="single"/>
          <w:bdr w:val="single" w:sz="8" w:space="0" w:color="auto" w:frame="1"/>
        </w:rPr>
        <w:t>no significant</w:t>
      </w:r>
      <w:r>
        <w:rPr>
          <w:rFonts w:eastAsia="Calibri"/>
          <w:b/>
          <w:u w:val="single"/>
          <w:bdr w:val="single" w:sz="8" w:space="0" w:color="auto" w:frame="1"/>
        </w:rPr>
        <w:t xml:space="preserve"> move towards </w:t>
      </w:r>
      <w:r w:rsidRPr="000A7C3C">
        <w:rPr>
          <w:rFonts w:eastAsia="Calibri"/>
          <w:b/>
          <w:highlight w:val="green"/>
          <w:u w:val="single"/>
          <w:bdr w:val="single" w:sz="8" w:space="0" w:color="auto" w:frame="1"/>
        </w:rPr>
        <w:t>protectionism</w:t>
      </w:r>
      <w:r w:rsidRPr="000A7C3C">
        <w:rPr>
          <w:rFonts w:ascii="Arial" w:eastAsia="Calibri" w:hAnsi="Arial" w:cs="Arial"/>
          <w:szCs w:val="28"/>
          <w:highlight w:val="green"/>
          <w:u w:val="single"/>
        </w:rPr>
        <w:t xml:space="preserve"> amongst </w:t>
      </w:r>
      <w:r w:rsidRPr="000A7C3C">
        <w:rPr>
          <w:rFonts w:eastAsia="Calibri"/>
          <w:b/>
          <w:highlight w:val="green"/>
          <w:u w:val="single"/>
          <w:bdr w:val="single" w:sz="8" w:space="0" w:color="auto" w:frame="1"/>
        </w:rPr>
        <w:t>most</w:t>
      </w:r>
      <w:r>
        <w:rPr>
          <w:rFonts w:ascii="Arial" w:eastAsia="Calibri" w:hAnsi="Arial" w:cs="Arial"/>
          <w:szCs w:val="28"/>
          <w:u w:val="single"/>
        </w:rPr>
        <w:t xml:space="preserve"> of the world's economies. </w:t>
      </w:r>
      <w:r w:rsidRPr="000A7C3C">
        <w:rPr>
          <w:rFonts w:ascii="Arial" w:eastAsia="Calibri" w:hAnsi="Arial" w:cs="Arial"/>
          <w:szCs w:val="28"/>
          <w:highlight w:val="green"/>
          <w:u w:val="single"/>
        </w:rPr>
        <w:t>Although</w:t>
      </w:r>
      <w:r w:rsidRPr="001F0B98">
        <w:rPr>
          <w:rFonts w:eastAsia="Calibri"/>
          <w:sz w:val="16"/>
        </w:rPr>
        <w:t xml:space="preserve"> rational institutionalist </w:t>
      </w:r>
      <w:r w:rsidRPr="000A7C3C">
        <w:rPr>
          <w:rFonts w:ascii="Arial" w:eastAsia="Calibri" w:hAnsi="Arial" w:cs="Arial"/>
          <w:szCs w:val="28"/>
          <w:highlight w:val="green"/>
          <w:u w:val="single"/>
        </w:rPr>
        <w:t>explanations point to</w:t>
      </w:r>
      <w:r w:rsidRPr="001F0B98">
        <w:rPr>
          <w:rFonts w:eastAsia="Calibri"/>
          <w:sz w:val="16"/>
        </w:rPr>
        <w:t xml:space="preserve"> the role played by the constraining rules of the </w:t>
      </w:r>
      <w:r w:rsidRPr="000A7C3C">
        <w:rPr>
          <w:rFonts w:eastAsia="Calibri"/>
          <w:b/>
          <w:highlight w:val="green"/>
          <w:u w:val="single"/>
          <w:bdr w:val="single" w:sz="8" w:space="0" w:color="auto" w:frame="1"/>
        </w:rPr>
        <w:t>W</w:t>
      </w:r>
      <w:r w:rsidRPr="001F0B98">
        <w:rPr>
          <w:rFonts w:eastAsia="Calibri"/>
          <w:sz w:val="16"/>
        </w:rPr>
        <w:t xml:space="preserve">orld </w:t>
      </w:r>
      <w:r w:rsidRPr="000A7C3C">
        <w:rPr>
          <w:rFonts w:eastAsia="Calibri"/>
          <w:b/>
          <w:highlight w:val="green"/>
          <w:u w:val="single"/>
          <w:bdr w:val="single" w:sz="8" w:space="0" w:color="auto" w:frame="1"/>
        </w:rPr>
        <w:t>T</w:t>
      </w:r>
      <w:r w:rsidRPr="001F0B98">
        <w:rPr>
          <w:rFonts w:eastAsia="Calibri"/>
          <w:sz w:val="16"/>
        </w:rPr>
        <w:t xml:space="preserve">rade </w:t>
      </w:r>
      <w:proofErr w:type="spellStart"/>
      <w:r w:rsidRPr="000A7C3C">
        <w:rPr>
          <w:rFonts w:eastAsia="Calibri"/>
          <w:b/>
          <w:highlight w:val="green"/>
          <w:u w:val="single"/>
          <w:bdr w:val="single" w:sz="8" w:space="0" w:color="auto" w:frame="1"/>
        </w:rPr>
        <w:t>O</w:t>
      </w:r>
      <w:r w:rsidRPr="001F0B98">
        <w:rPr>
          <w:rFonts w:eastAsia="Calibri"/>
          <w:sz w:val="16"/>
        </w:rPr>
        <w:t>rganisation</w:t>
      </w:r>
      <w:proofErr w:type="spellEnd"/>
      <w:r w:rsidRPr="001F0B98">
        <w:rPr>
          <w:rFonts w:eastAsia="Calibri"/>
          <w:sz w:val="16"/>
        </w:rPr>
        <w:t xml:space="preserve">, </w:t>
      </w:r>
      <w:r w:rsidRPr="000A7C3C">
        <w:rPr>
          <w:rFonts w:ascii="Arial" w:eastAsia="Calibri" w:hAnsi="Arial" w:cs="Arial"/>
          <w:szCs w:val="28"/>
          <w:highlight w:val="green"/>
          <w:u w:val="single"/>
        </w:rPr>
        <w:t>countries have</w:t>
      </w:r>
      <w:r>
        <w:rPr>
          <w:rFonts w:ascii="Arial" w:eastAsia="Calibri" w:hAnsi="Arial" w:cs="Arial"/>
          <w:szCs w:val="28"/>
          <w:u w:val="single"/>
        </w:rPr>
        <w:t xml:space="preserve"> largely </w:t>
      </w:r>
      <w:r w:rsidRPr="000A7C3C">
        <w:rPr>
          <w:rFonts w:ascii="Arial" w:eastAsia="Calibri" w:hAnsi="Arial" w:cs="Arial"/>
          <w:szCs w:val="28"/>
          <w:highlight w:val="green"/>
          <w:u w:val="single"/>
        </w:rPr>
        <w:t>remained open in areas</w:t>
      </w:r>
      <w:r>
        <w:rPr>
          <w:rFonts w:ascii="Arial" w:eastAsia="Calibri" w:hAnsi="Arial" w:cs="Arial"/>
          <w:szCs w:val="28"/>
          <w:u w:val="single"/>
        </w:rPr>
        <w:t xml:space="preserve"> where they have </w:t>
      </w:r>
      <w:r w:rsidRPr="000A7C3C">
        <w:rPr>
          <w:rFonts w:eastAsia="Calibri"/>
          <w:b/>
          <w:highlight w:val="green"/>
          <w:u w:val="single"/>
          <w:bdr w:val="single" w:sz="8" w:space="0" w:color="auto" w:frame="1"/>
        </w:rPr>
        <w:t>not legally bound</w:t>
      </w:r>
      <w:r>
        <w:rPr>
          <w:rFonts w:ascii="Arial" w:eastAsia="Calibri" w:hAnsi="Arial" w:cs="Arial"/>
          <w:szCs w:val="28"/>
          <w:u w:val="single"/>
        </w:rPr>
        <w:t xml:space="preserve"> their </w:t>
      </w:r>
      <w:proofErr w:type="spellStart"/>
      <w:r>
        <w:rPr>
          <w:rFonts w:ascii="Arial" w:eastAsia="Calibri" w:hAnsi="Arial" w:cs="Arial"/>
          <w:szCs w:val="28"/>
          <w:u w:val="single"/>
        </w:rPr>
        <w:t>liberalisation</w:t>
      </w:r>
      <w:proofErr w:type="spellEnd"/>
      <w:r w:rsidRPr="001F0B98">
        <w:rPr>
          <w:rFonts w:eastAsia="Calibri"/>
          <w:sz w:val="16"/>
        </w:rPr>
        <w:t xml:space="preserve">. While </w:t>
      </w:r>
      <w:r>
        <w:rPr>
          <w:rFonts w:ascii="Arial" w:eastAsia="Calibri" w:hAnsi="Arial" w:cs="Arial"/>
          <w:szCs w:val="28"/>
          <w:u w:val="single"/>
        </w:rPr>
        <w:t xml:space="preserve">accounts </w:t>
      </w:r>
      <w:proofErr w:type="spellStart"/>
      <w:r>
        <w:rPr>
          <w:rFonts w:ascii="Arial" w:eastAsia="Calibri" w:hAnsi="Arial" w:cs="Arial"/>
          <w:szCs w:val="28"/>
          <w:u w:val="single"/>
        </w:rPr>
        <w:t>emphasising</w:t>
      </w:r>
      <w:proofErr w:type="spellEnd"/>
      <w:r w:rsidRPr="001F0B98">
        <w:rPr>
          <w:rFonts w:eastAsia="Calibri"/>
          <w:sz w:val="16"/>
        </w:rPr>
        <w:t xml:space="preserve"> the increasing </w:t>
      </w:r>
      <w:r>
        <w:rPr>
          <w:rFonts w:ascii="Arial" w:eastAsia="Calibri" w:hAnsi="Arial" w:cs="Arial"/>
          <w:szCs w:val="28"/>
          <w:u w:val="single"/>
        </w:rPr>
        <w:t>interdependence</w:t>
      </w:r>
      <w:r w:rsidRPr="001F0B98">
        <w:rPr>
          <w:rFonts w:eastAsia="Calibri"/>
          <w:sz w:val="16"/>
        </w:rPr>
        <w:t xml:space="preserve"> of global supply chains have some merit, I show that such explanations </w:t>
      </w:r>
      <w:r>
        <w:rPr>
          <w:rFonts w:ascii="Arial" w:eastAsia="Calibri" w:hAnsi="Arial" w:cs="Arial"/>
          <w:szCs w:val="28"/>
          <w:u w:val="single"/>
        </w:rPr>
        <w:t>do not tell the full story, as integration</w:t>
      </w:r>
      <w:r w:rsidRPr="001F0B98">
        <w:rPr>
          <w:rFonts w:eastAsia="Calibri"/>
          <w:sz w:val="16"/>
        </w:rPr>
        <w:t xml:space="preserve"> into the global economy </w:t>
      </w:r>
      <w:r>
        <w:rPr>
          <w:rFonts w:ascii="Arial" w:eastAsia="Calibri" w:hAnsi="Arial" w:cs="Arial"/>
          <w:szCs w:val="28"/>
          <w:u w:val="single"/>
        </w:rPr>
        <w:t>is not always associated with support for free trade</w:t>
      </w:r>
      <w:r w:rsidRPr="001F0B98">
        <w:rPr>
          <w:rFonts w:eastAsia="Calibri"/>
          <w:sz w:val="16"/>
        </w:rPr>
        <w:t xml:space="preserve"> during the crisis. In response, I develop a constructivist argument which highlights how particular </w:t>
      </w:r>
      <w:r w:rsidRPr="000A7C3C">
        <w:rPr>
          <w:rFonts w:ascii="Arial" w:eastAsia="Calibri" w:hAnsi="Arial" w:cs="Arial"/>
          <w:szCs w:val="28"/>
          <w:highlight w:val="green"/>
          <w:u w:val="single"/>
        </w:rPr>
        <w:t>ideas about</w:t>
      </w:r>
      <w:r w:rsidRPr="001F0B98">
        <w:rPr>
          <w:rFonts w:eastAsia="Calibri"/>
          <w:sz w:val="16"/>
        </w:rPr>
        <w:t xml:space="preserve"> the </w:t>
      </w:r>
      <w:r>
        <w:rPr>
          <w:rFonts w:ascii="Arial" w:eastAsia="Calibri" w:hAnsi="Arial" w:cs="Arial"/>
          <w:szCs w:val="28"/>
          <w:u w:val="single"/>
        </w:rPr>
        <w:t xml:space="preserve">global </w:t>
      </w:r>
      <w:r w:rsidRPr="000A7C3C">
        <w:rPr>
          <w:rFonts w:ascii="Arial" w:eastAsia="Calibri" w:hAnsi="Arial" w:cs="Arial"/>
          <w:szCs w:val="28"/>
          <w:highlight w:val="green"/>
          <w:u w:val="single"/>
        </w:rPr>
        <w:t>trading</w:t>
      </w:r>
      <w:r w:rsidRPr="001F0B98">
        <w:rPr>
          <w:rFonts w:eastAsia="Calibri"/>
          <w:sz w:val="16"/>
        </w:rPr>
        <w:t xml:space="preserve"> system </w:t>
      </w:r>
      <w:r w:rsidRPr="000A7C3C">
        <w:rPr>
          <w:rFonts w:ascii="Arial" w:eastAsia="Calibri" w:hAnsi="Arial" w:cs="Arial"/>
          <w:szCs w:val="28"/>
          <w:highlight w:val="green"/>
          <w:u w:val="single"/>
        </w:rPr>
        <w:t xml:space="preserve">have become </w:t>
      </w:r>
      <w:r w:rsidRPr="000A7C3C">
        <w:rPr>
          <w:rFonts w:eastAsia="Calibri"/>
          <w:b/>
          <w:highlight w:val="green"/>
          <w:u w:val="single"/>
          <w:bdr w:val="single" w:sz="8" w:space="0" w:color="auto" w:frame="1"/>
        </w:rPr>
        <w:t>rooted</w:t>
      </w:r>
      <w:r>
        <w:rPr>
          <w:rFonts w:ascii="Arial" w:eastAsia="Calibri" w:hAnsi="Arial" w:cs="Arial"/>
          <w:szCs w:val="28"/>
          <w:u w:val="single"/>
        </w:rPr>
        <w:t xml:space="preserve"> in policy-making discourse, </w:t>
      </w:r>
      <w:r w:rsidRPr="000A7C3C">
        <w:rPr>
          <w:rFonts w:eastAsia="Calibri"/>
          <w:b/>
          <w:highlight w:val="green"/>
          <w:u w:val="single"/>
          <w:bdr w:val="single" w:sz="8" w:space="0" w:color="auto" w:frame="1"/>
        </w:rPr>
        <w:t>mediating</w:t>
      </w:r>
      <w:r>
        <w:rPr>
          <w:rFonts w:ascii="Arial" w:eastAsia="Calibri" w:hAnsi="Arial" w:cs="Arial"/>
          <w:szCs w:val="28"/>
          <w:u w:val="single"/>
        </w:rPr>
        <w:t xml:space="preserve"> the </w:t>
      </w:r>
      <w:r w:rsidRPr="000A7C3C">
        <w:rPr>
          <w:rFonts w:ascii="Arial" w:eastAsia="Calibri" w:hAnsi="Arial" w:cs="Arial"/>
          <w:szCs w:val="28"/>
          <w:highlight w:val="green"/>
          <w:u w:val="single"/>
        </w:rPr>
        <w:t>response</w:t>
      </w:r>
      <w:r>
        <w:rPr>
          <w:rFonts w:ascii="Arial" w:eastAsia="Calibri" w:hAnsi="Arial" w:cs="Arial"/>
          <w:szCs w:val="28"/>
          <w:u w:val="single"/>
        </w:rPr>
        <w:t xml:space="preserve"> of</w:t>
      </w:r>
      <w:r w:rsidRPr="001F0B98">
        <w:rPr>
          <w:rFonts w:eastAsia="Calibri"/>
          <w:sz w:val="16"/>
        </w:rPr>
        <w:t xml:space="preserve"> policy </w:t>
      </w:r>
      <w:r>
        <w:rPr>
          <w:rFonts w:ascii="Arial" w:eastAsia="Calibri" w:hAnsi="Arial" w:cs="Arial"/>
          <w:szCs w:val="28"/>
          <w:u w:val="single"/>
        </w:rPr>
        <w:t xml:space="preserve">elites </w:t>
      </w:r>
      <w:r w:rsidRPr="000A7C3C">
        <w:rPr>
          <w:rFonts w:ascii="Arial" w:eastAsia="Calibri" w:hAnsi="Arial" w:cs="Arial"/>
          <w:szCs w:val="28"/>
          <w:highlight w:val="green"/>
          <w:u w:val="single"/>
        </w:rPr>
        <w:t>to protectionist pressures</w:t>
      </w:r>
      <w:r w:rsidRPr="001F0B98">
        <w:rPr>
          <w:rFonts w:eastAsia="Calibri"/>
          <w:sz w:val="16"/>
        </w:rPr>
        <w:t xml:space="preserve"> and temptations. Trade policy-makers and a group of leading economists have constructed an ideational imperative for continued openness (and for concluding the Doha Round, albeit less successfully) by drawing on a questionable reading of economic history (the Smoot–Hawley myth); by continually stressing protectionism's role as one of the causes of the Great Depression non-liberal responses to the current crisis have been all but ruled out by all except those willing to question the received wisdom.</w:t>
      </w:r>
    </w:p>
    <w:p w:rsidR="006E3195" w:rsidRDefault="006E3195" w:rsidP="006E3195"/>
    <w:p w:rsidR="006E3195" w:rsidRDefault="006E3195" w:rsidP="006E3195">
      <w:pPr>
        <w:pStyle w:val="Heading4"/>
      </w:pPr>
      <w:r>
        <w:t>Trade doesn’t solve war</w:t>
      </w:r>
    </w:p>
    <w:p w:rsidR="006E3195" w:rsidRDefault="006E3195" w:rsidP="006E3195">
      <w:pPr>
        <w:rPr>
          <w:b/>
        </w:rPr>
      </w:pPr>
      <w:r>
        <w:rPr>
          <w:rStyle w:val="Heading4Char"/>
        </w:rPr>
        <w:t>Martin ‘8</w:t>
      </w:r>
      <w:r>
        <w:rPr>
          <w:b/>
        </w:rPr>
        <w:t xml:space="preserve"> </w:t>
      </w:r>
    </w:p>
    <w:p w:rsidR="006E3195" w:rsidRDefault="006E3195" w:rsidP="006E3195">
      <w:pPr>
        <w:rPr>
          <w:sz w:val="16"/>
        </w:rPr>
      </w:pPr>
      <w:r>
        <w:rPr>
          <w:sz w:val="16"/>
        </w:rPr>
        <w:t xml:space="preserve">(et. al. </w:t>
      </w:r>
      <w:proofErr w:type="spellStart"/>
      <w:r>
        <w:rPr>
          <w:sz w:val="16"/>
        </w:rPr>
        <w:t>Phillipe</w:t>
      </w:r>
      <w:proofErr w:type="spellEnd"/>
      <w:r>
        <w:rPr>
          <w:sz w:val="16"/>
        </w:rPr>
        <w:t>,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rsidR="006E3195" w:rsidRDefault="006E3195" w:rsidP="006E3195">
      <w:pPr>
        <w:rPr>
          <w:sz w:val="16"/>
        </w:rPr>
      </w:pPr>
      <w:r w:rsidRPr="000A7C3C">
        <w:rPr>
          <w:rStyle w:val="StyleUnderline"/>
          <w:highlight w:val="green"/>
        </w:rPr>
        <w:t>Does globalization pacify international relations</w:t>
      </w:r>
      <w:r>
        <w:rPr>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Pr>
          <w:rStyle w:val="StyleUnderline"/>
        </w:rPr>
        <w:t>however</w:t>
      </w:r>
      <w:r>
        <w:rPr>
          <w:sz w:val="16"/>
        </w:rPr>
        <w:t xml:space="preserve">, that </w:t>
      </w:r>
      <w:r>
        <w:rPr>
          <w:rStyle w:val="StyleUnderline"/>
        </w:rPr>
        <w:t>during the 1870–2001 period</w:t>
      </w:r>
      <w:r>
        <w:rPr>
          <w:sz w:val="16"/>
        </w:rPr>
        <w:t xml:space="preserve">, </w:t>
      </w:r>
      <w:r w:rsidRPr="000A7C3C">
        <w:rPr>
          <w:rStyle w:val="StyleUnderline"/>
          <w:highlight w:val="green"/>
        </w:rPr>
        <w:t>the correlation</w:t>
      </w:r>
      <w:r>
        <w:rPr>
          <w:rStyle w:val="StyleUnderline"/>
        </w:rPr>
        <w:t xml:space="preserve"> between trade openness and military conflicts </w:t>
      </w:r>
      <w:r w:rsidRPr="000A7C3C">
        <w:rPr>
          <w:rStyle w:val="StyleUnderline"/>
          <w:highlight w:val="green"/>
        </w:rPr>
        <w:t>is not</w:t>
      </w:r>
      <w:r>
        <w:rPr>
          <w:rStyle w:val="StyleUnderline"/>
        </w:rPr>
        <w:t xml:space="preserve"> </w:t>
      </w:r>
      <w:r>
        <w:rPr>
          <w:sz w:val="16"/>
        </w:rPr>
        <w:t xml:space="preserve">a </w:t>
      </w:r>
      <w:r w:rsidRPr="000A7C3C">
        <w:rPr>
          <w:rStyle w:val="StyleUnderline"/>
          <w:highlight w:val="green"/>
        </w:rPr>
        <w:t>clear</w:t>
      </w:r>
      <w:r>
        <w:rPr>
          <w:sz w:val="16"/>
        </w:rPr>
        <w:t xml:space="preserve"> cut one. </w:t>
      </w:r>
      <w:r w:rsidRPr="000A7C3C">
        <w:rPr>
          <w:rStyle w:val="StyleUnderline"/>
          <w:highlight w:val="green"/>
        </w:rPr>
        <w:t>The first era of</w:t>
      </w:r>
      <w:r>
        <w:rPr>
          <w:rStyle w:val="StyleUnderline"/>
        </w:rPr>
        <w:t xml:space="preserve"> </w:t>
      </w:r>
      <w:r w:rsidRPr="000A7C3C">
        <w:rPr>
          <w:rStyle w:val="StyleUnderline"/>
          <w:highlight w:val="green"/>
        </w:rPr>
        <w:t>globalization</w:t>
      </w:r>
      <w:r>
        <w:rPr>
          <w:sz w:val="16"/>
        </w:rPr>
        <w:t xml:space="preserve">, at the end of the 19th century, </w:t>
      </w:r>
      <w:r w:rsidRPr="000A7C3C">
        <w:rPr>
          <w:rStyle w:val="StyleUnderline"/>
          <w:highlight w:val="green"/>
        </w:rPr>
        <w:t>was a period of rising trade openness and multiple military conflicts</w:t>
      </w:r>
      <w:r>
        <w:rPr>
          <w:rStyle w:val="StyleUnderline"/>
        </w:rPr>
        <w:t>, culminating with World War I</w:t>
      </w:r>
      <w:r>
        <w:rPr>
          <w:sz w:val="16"/>
        </w:rPr>
        <w:t xml:space="preserve">. Then, </w:t>
      </w:r>
      <w:r>
        <w:rPr>
          <w:rStyle w:val="StyleUnderline"/>
        </w:rPr>
        <w:t>the interwar period was characterized by a simultaneous collapse of world trade and conflicts</w:t>
      </w:r>
      <w:r>
        <w:rPr>
          <w:sz w:val="16"/>
        </w:rPr>
        <w:t xml:space="preserve">. </w:t>
      </w:r>
      <w:r>
        <w:rPr>
          <w:rStyle w:val="StyleUnderline"/>
        </w:rPr>
        <w:t>After World War II, world trade increased rapidly</w:t>
      </w:r>
      <w:r>
        <w:rPr>
          <w:sz w:val="16"/>
        </w:rPr>
        <w:t>, while the number of conflicts decreased (</w:t>
      </w:r>
      <w:r>
        <w:rPr>
          <w:rStyle w:val="StyleUnderline"/>
        </w:rPr>
        <w:t xml:space="preserve">although the risk of a global conflict was obviously high). </w:t>
      </w:r>
      <w:r w:rsidRPr="000A7C3C">
        <w:rPr>
          <w:rStyle w:val="StyleUnderline"/>
          <w:highlight w:val="green"/>
        </w:rPr>
        <w:t>There is no clear evidence that the 1990s, during which trade flows increased dramatically, was a period of lower</w:t>
      </w:r>
      <w:r>
        <w:rPr>
          <w:rStyle w:val="StyleUnderline"/>
        </w:rPr>
        <w:t xml:space="preserve"> </w:t>
      </w:r>
      <w:r>
        <w:rPr>
          <w:sz w:val="16"/>
        </w:rPr>
        <w:t xml:space="preserve">prevalence of </w:t>
      </w:r>
      <w:r w:rsidRPr="000A7C3C">
        <w:rPr>
          <w:rStyle w:val="StyleUnderline"/>
          <w:highlight w:val="green"/>
        </w:rPr>
        <w:t>military conflicts</w:t>
      </w:r>
      <w:r>
        <w:rPr>
          <w:sz w:val="16"/>
        </w:rPr>
        <w:t>, even taking into account the increase in the number of sovereign states.</w:t>
      </w:r>
    </w:p>
    <w:p w:rsidR="006E3195" w:rsidRDefault="006E3195" w:rsidP="006E3195"/>
    <w:p w:rsidR="006E3195" w:rsidRPr="009014FA" w:rsidRDefault="006E3195" w:rsidP="006E3195">
      <w:pPr>
        <w:keepNext/>
        <w:keepLines/>
        <w:spacing w:before="40" w:after="0"/>
        <w:outlineLvl w:val="3"/>
        <w:rPr>
          <w:rFonts w:eastAsiaTheme="majorEastAsia" w:cs="Arial"/>
          <w:b/>
          <w:iCs/>
          <w:sz w:val="24"/>
        </w:rPr>
      </w:pPr>
      <w:r w:rsidRPr="009014FA">
        <w:rPr>
          <w:rFonts w:eastAsiaTheme="majorEastAsia" w:cs="Arial"/>
          <w:b/>
          <w:iCs/>
          <w:sz w:val="24"/>
        </w:rPr>
        <w:t xml:space="preserve">No impact to economic decline – prefer </w:t>
      </w:r>
      <w:r w:rsidRPr="009014FA">
        <w:rPr>
          <w:rFonts w:eastAsiaTheme="majorEastAsia" w:cs="Arial"/>
          <w:b/>
          <w:iCs/>
          <w:sz w:val="24"/>
          <w:u w:val="single"/>
        </w:rPr>
        <w:t>new</w:t>
      </w:r>
      <w:r w:rsidRPr="009014FA">
        <w:rPr>
          <w:rFonts w:eastAsiaTheme="majorEastAsia" w:cs="Arial"/>
          <w:b/>
          <w:iCs/>
          <w:sz w:val="24"/>
        </w:rPr>
        <w:t xml:space="preserve"> data</w:t>
      </w:r>
    </w:p>
    <w:p w:rsidR="006E3195" w:rsidRPr="009014FA" w:rsidRDefault="006E3195" w:rsidP="006E3195">
      <w:proofErr w:type="spellStart"/>
      <w:r w:rsidRPr="009014FA">
        <w:rPr>
          <w:b/>
          <w:bCs/>
          <w:sz w:val="20"/>
        </w:rPr>
        <w:t>Drezner</w:t>
      </w:r>
      <w:proofErr w:type="spellEnd"/>
      <w:r w:rsidRPr="009014FA">
        <w:rPr>
          <w:b/>
          <w:bCs/>
          <w:sz w:val="20"/>
        </w:rPr>
        <w:t xml:space="preserve"> 14</w:t>
      </w:r>
      <w:r w:rsidRPr="009014FA">
        <w:t xml:space="preserve"> – Daniel W. </w:t>
      </w:r>
      <w:proofErr w:type="spellStart"/>
      <w:r w:rsidRPr="009014FA">
        <w:t>Drezner</w:t>
      </w:r>
      <w:proofErr w:type="spellEnd"/>
      <w:r w:rsidRPr="009014FA">
        <w:t>, IR Professor at Tufts University, “The System Worked: Global Economic Governance during the Great Recession,” World Politics, Volume 66. Number 1, January 2014, pp. 123-164</w:t>
      </w:r>
    </w:p>
    <w:p w:rsidR="006E3195" w:rsidRDefault="006E3195" w:rsidP="006E3195">
      <w:pPr>
        <w:rPr>
          <w:sz w:val="14"/>
        </w:rPr>
      </w:pPr>
      <w:r w:rsidRPr="009014FA">
        <w:rPr>
          <w:sz w:val="14"/>
        </w:rPr>
        <w:t xml:space="preserve">The final significant outcome addresses </w:t>
      </w:r>
      <w:r w:rsidRPr="009014FA">
        <w:rPr>
          <w:u w:val="single"/>
        </w:rPr>
        <w:t>a dog</w:t>
      </w:r>
      <w:r w:rsidRPr="009014FA">
        <w:rPr>
          <w:sz w:val="14"/>
        </w:rPr>
        <w:t xml:space="preserve"> that </w:t>
      </w:r>
      <w:r w:rsidRPr="009014FA">
        <w:rPr>
          <w:u w:val="single"/>
        </w:rPr>
        <w:t>hasn't barked</w:t>
      </w:r>
      <w:r w:rsidRPr="009014FA">
        <w:rPr>
          <w:sz w:val="14"/>
        </w:rPr>
        <w:t xml:space="preserve">: the effect of the Great Recession on cross-border conflict and violence. </w:t>
      </w:r>
      <w:r w:rsidRPr="009014FA">
        <w:rPr>
          <w:u w:val="single"/>
        </w:rPr>
        <w:t xml:space="preserve">During the initial stages of the crisis, multiple </w:t>
      </w:r>
      <w:r w:rsidRPr="000A7C3C">
        <w:rPr>
          <w:highlight w:val="green"/>
          <w:u w:val="single"/>
        </w:rPr>
        <w:t>analysts asserted</w:t>
      </w:r>
      <w:r w:rsidRPr="009014FA">
        <w:rPr>
          <w:u w:val="single"/>
        </w:rPr>
        <w:t xml:space="preserve"> that </w:t>
      </w:r>
      <w:r w:rsidRPr="000A7C3C">
        <w:rPr>
          <w:highlight w:val="green"/>
          <w:u w:val="single"/>
        </w:rPr>
        <w:t>the</w:t>
      </w:r>
      <w:r w:rsidRPr="009014FA">
        <w:rPr>
          <w:u w:val="single"/>
        </w:rPr>
        <w:t xml:space="preserve"> financial </w:t>
      </w:r>
      <w:r w:rsidRPr="000A7C3C">
        <w:rPr>
          <w:highlight w:val="green"/>
          <w:u w:val="single"/>
        </w:rPr>
        <w:t>crisis would lead states to</w:t>
      </w:r>
      <w:r w:rsidRPr="009014FA">
        <w:rPr>
          <w:u w:val="single"/>
        </w:rPr>
        <w:t xml:space="preserve"> increase their </w:t>
      </w:r>
      <w:r w:rsidRPr="000A7C3C">
        <w:rPr>
          <w:highlight w:val="green"/>
          <w:u w:val="single"/>
        </w:rPr>
        <w:t>use of force</w:t>
      </w:r>
      <w:r w:rsidRPr="009014FA">
        <w:rPr>
          <w:sz w:val="14"/>
        </w:rPr>
        <w:t xml:space="preserve"> as a tool for staying in power.42 They voiced genuine concern that the global economic downturn would lead to an increase in conflict—</w:t>
      </w:r>
      <w:r w:rsidRPr="009014FA">
        <w:rPr>
          <w:u w:val="single"/>
        </w:rPr>
        <w:t xml:space="preserve">whether </w:t>
      </w:r>
      <w:r w:rsidRPr="000A7C3C">
        <w:rPr>
          <w:highlight w:val="green"/>
          <w:u w:val="single"/>
        </w:rPr>
        <w:t>through</w:t>
      </w:r>
      <w:r w:rsidRPr="009014FA">
        <w:rPr>
          <w:sz w:val="14"/>
        </w:rPr>
        <w:t xml:space="preserve"> greater internal </w:t>
      </w:r>
      <w:r w:rsidRPr="009014FA">
        <w:rPr>
          <w:u w:val="single"/>
        </w:rPr>
        <w:t xml:space="preserve">repression, </w:t>
      </w:r>
      <w:r w:rsidRPr="000A7C3C">
        <w:rPr>
          <w:highlight w:val="green"/>
          <w:u w:val="single"/>
        </w:rPr>
        <w:t>diversionary wars, arms races, or</w:t>
      </w:r>
      <w:r w:rsidRPr="009014FA">
        <w:rPr>
          <w:u w:val="single"/>
        </w:rPr>
        <w:t xml:space="preserve"> a ratcheting up of </w:t>
      </w:r>
      <w:r w:rsidRPr="000A7C3C">
        <w:rPr>
          <w:highlight w:val="green"/>
          <w:u w:val="single"/>
        </w:rPr>
        <w:t>great power conflict</w:t>
      </w:r>
      <w:r w:rsidRPr="000A7C3C">
        <w:rPr>
          <w:sz w:val="14"/>
          <w:highlight w:val="green"/>
        </w:rPr>
        <w:t>.</w:t>
      </w:r>
      <w:r w:rsidRPr="009014FA">
        <w:rPr>
          <w:sz w:val="14"/>
        </w:rPr>
        <w:t xml:space="preserve"> Violence in the Middle East, border disputes in the South China Sea, and even the disruptions of the Occupy movement fueled impressions of a surge in global public disorder. </w:t>
      </w:r>
      <w:r w:rsidRPr="000A7C3C">
        <w:rPr>
          <w:b/>
          <w:iCs/>
          <w:highlight w:val="green"/>
          <w:u w:val="single"/>
          <w:bdr w:val="single" w:sz="8" w:space="0" w:color="auto"/>
        </w:rPr>
        <w:t>The aggregate data suggest otherwise</w:t>
      </w:r>
      <w:r w:rsidRPr="009014FA">
        <w:rPr>
          <w:u w:val="single"/>
        </w:rPr>
        <w:t>, however</w:t>
      </w:r>
      <w:r w:rsidRPr="009014FA">
        <w:rPr>
          <w:sz w:val="14"/>
        </w:rPr>
        <w:t>. The Institute for Economics and Peace has concluded that "</w:t>
      </w:r>
      <w:r w:rsidRPr="000A7C3C">
        <w:rPr>
          <w:highlight w:val="green"/>
          <w:u w:val="single"/>
        </w:rPr>
        <w:t>the average level of peacefulness in 2012 is</w:t>
      </w:r>
      <w:r w:rsidRPr="009014FA">
        <w:rPr>
          <w:u w:val="single"/>
        </w:rPr>
        <w:t xml:space="preserve"> approximately </w:t>
      </w:r>
      <w:r w:rsidRPr="000A7C3C">
        <w:rPr>
          <w:highlight w:val="green"/>
          <w:u w:val="single"/>
        </w:rPr>
        <w:t>the same as</w:t>
      </w:r>
      <w:r w:rsidRPr="009014FA">
        <w:rPr>
          <w:u w:val="single"/>
        </w:rPr>
        <w:t xml:space="preserve"> it was in </w:t>
      </w:r>
      <w:r w:rsidRPr="000A7C3C">
        <w:rPr>
          <w:highlight w:val="green"/>
          <w:u w:val="single"/>
        </w:rPr>
        <w:t>2007</w:t>
      </w:r>
      <w:r w:rsidRPr="009014FA">
        <w:rPr>
          <w:sz w:val="14"/>
        </w:rPr>
        <w:t xml:space="preserve">."43 </w:t>
      </w:r>
      <w:r w:rsidRPr="000A7C3C">
        <w:rPr>
          <w:b/>
          <w:iCs/>
          <w:highlight w:val="green"/>
          <w:u w:val="single"/>
          <w:bdr w:val="single" w:sz="8" w:space="0" w:color="auto"/>
        </w:rPr>
        <w:t>Interstate violence</w:t>
      </w:r>
      <w:r w:rsidRPr="009014FA">
        <w:rPr>
          <w:sz w:val="14"/>
        </w:rPr>
        <w:t xml:space="preserve"> in particular </w:t>
      </w:r>
      <w:r w:rsidRPr="009014FA">
        <w:rPr>
          <w:u w:val="single"/>
        </w:rPr>
        <w:t xml:space="preserve">has </w:t>
      </w:r>
      <w:r w:rsidRPr="000A7C3C">
        <w:rPr>
          <w:b/>
          <w:iCs/>
          <w:highlight w:val="green"/>
          <w:u w:val="single"/>
          <w:bdr w:val="single" w:sz="8" w:space="0" w:color="auto"/>
        </w:rPr>
        <w:t>declined</w:t>
      </w:r>
      <w:r w:rsidRPr="009014FA">
        <w:rPr>
          <w:u w:val="single"/>
        </w:rPr>
        <w:t xml:space="preserve"> since the start of the financial crisis, </w:t>
      </w:r>
      <w:r w:rsidRPr="000A7C3C">
        <w:rPr>
          <w:highlight w:val="green"/>
          <w:u w:val="single"/>
        </w:rPr>
        <w:t>as have military expenditures</w:t>
      </w:r>
      <w:r w:rsidRPr="009014FA">
        <w:rPr>
          <w:sz w:val="14"/>
        </w:rPr>
        <w:t xml:space="preserve"> in most sampled countries. Other </w:t>
      </w:r>
      <w:r w:rsidRPr="000A7C3C">
        <w:rPr>
          <w:b/>
          <w:iCs/>
          <w:highlight w:val="green"/>
          <w:u w:val="single"/>
          <w:bdr w:val="single" w:sz="8" w:space="0" w:color="auto"/>
        </w:rPr>
        <w:t>studies confirm</w:t>
      </w:r>
      <w:r w:rsidRPr="009014FA">
        <w:rPr>
          <w:u w:val="single"/>
        </w:rPr>
        <w:t xml:space="preserve"> that</w:t>
      </w:r>
      <w:r w:rsidRPr="009014FA">
        <w:rPr>
          <w:sz w:val="14"/>
        </w:rPr>
        <w:t xml:space="preserve"> </w:t>
      </w:r>
      <w:r w:rsidRPr="000A7C3C">
        <w:rPr>
          <w:b/>
          <w:iCs/>
          <w:highlight w:val="green"/>
          <w:u w:val="single"/>
          <w:bdr w:val="single" w:sz="8" w:space="0" w:color="auto"/>
        </w:rPr>
        <w:t>the</w:t>
      </w:r>
      <w:r w:rsidRPr="009014FA">
        <w:rPr>
          <w:u w:val="single"/>
        </w:rPr>
        <w:t xml:space="preserve"> Great </w:t>
      </w:r>
      <w:r w:rsidRPr="000A7C3C">
        <w:rPr>
          <w:b/>
          <w:iCs/>
          <w:highlight w:val="green"/>
          <w:u w:val="single"/>
          <w:bdr w:val="single" w:sz="8" w:space="0" w:color="auto"/>
        </w:rPr>
        <w:t>Recession has not triggered</w:t>
      </w:r>
      <w:r w:rsidRPr="009014FA">
        <w:rPr>
          <w:u w:val="single"/>
        </w:rPr>
        <w:t xml:space="preserve"> any increase in </w:t>
      </w:r>
      <w:r w:rsidRPr="000A7C3C">
        <w:rPr>
          <w:b/>
          <w:iCs/>
          <w:highlight w:val="green"/>
          <w:u w:val="single"/>
          <w:bdr w:val="single" w:sz="8" w:space="0" w:color="auto"/>
        </w:rPr>
        <w:t>violent conflict</w:t>
      </w:r>
      <w:r w:rsidRPr="009014FA">
        <w:rPr>
          <w:sz w:val="14"/>
        </w:rPr>
        <w:t xml:space="preserve">, as </w:t>
      </w:r>
      <w:proofErr w:type="spellStart"/>
      <w:r w:rsidRPr="009014FA">
        <w:rPr>
          <w:sz w:val="14"/>
        </w:rPr>
        <w:t>Lotta</w:t>
      </w:r>
      <w:proofErr w:type="spellEnd"/>
      <w:r w:rsidRPr="009014FA">
        <w:rPr>
          <w:sz w:val="14"/>
        </w:rPr>
        <w:t xml:space="preserve"> </w:t>
      </w:r>
      <w:proofErr w:type="spellStart"/>
      <w:r w:rsidRPr="009014FA">
        <w:rPr>
          <w:sz w:val="14"/>
        </w:rPr>
        <w:t>Themner</w:t>
      </w:r>
      <w:proofErr w:type="spellEnd"/>
      <w:r w:rsidRPr="009014FA">
        <w:rPr>
          <w:sz w:val="14"/>
        </w:rPr>
        <w:t xml:space="preserve"> and Peter </w:t>
      </w:r>
      <w:proofErr w:type="spellStart"/>
      <w:r w:rsidRPr="009014FA">
        <w:rPr>
          <w:sz w:val="14"/>
        </w:rPr>
        <w:t>Wallensteen</w:t>
      </w:r>
      <w:proofErr w:type="spellEnd"/>
      <w:r w:rsidRPr="009014FA">
        <w:rPr>
          <w:sz w:val="14"/>
        </w:rPr>
        <w:t xml:space="preserve"> conclude: "[T]he pattern is one of relative stability when we consider the trend for the past five years."44 </w:t>
      </w:r>
      <w:r w:rsidRPr="009014FA">
        <w:rPr>
          <w:u w:val="single"/>
        </w:rPr>
        <w:t>The</w:t>
      </w:r>
      <w:r w:rsidRPr="009014FA">
        <w:rPr>
          <w:sz w:val="14"/>
        </w:rPr>
        <w:t xml:space="preserve"> secular </w:t>
      </w:r>
      <w:r w:rsidRPr="009014FA">
        <w:rPr>
          <w:u w:val="single"/>
        </w:rPr>
        <w:t>decline in violence that started with the end of the Cold War has not been reversed</w:t>
      </w:r>
      <w:r w:rsidRPr="009014FA">
        <w:rPr>
          <w:sz w:val="14"/>
        </w:rPr>
        <w:t>. Rogers Brubaker observes that "</w:t>
      </w:r>
      <w:r w:rsidRPr="000A7C3C">
        <w:rPr>
          <w:highlight w:val="green"/>
          <w:u w:val="single"/>
        </w:rPr>
        <w:t>the crisis has not</w:t>
      </w:r>
      <w:r w:rsidRPr="009014FA">
        <w:rPr>
          <w:sz w:val="14"/>
        </w:rPr>
        <w:t xml:space="preserve"> to date </w:t>
      </w:r>
      <w:r w:rsidRPr="000A7C3C">
        <w:rPr>
          <w:highlight w:val="green"/>
          <w:u w:val="single"/>
        </w:rPr>
        <w:t>generated</w:t>
      </w:r>
      <w:r w:rsidRPr="009014FA">
        <w:rPr>
          <w:u w:val="single"/>
        </w:rPr>
        <w:t xml:space="preserve"> the surge in </w:t>
      </w:r>
      <w:r w:rsidRPr="000A7C3C">
        <w:rPr>
          <w:highlight w:val="green"/>
          <w:u w:val="single"/>
        </w:rPr>
        <w:t>protectionist nationalism or ethnic exclusion</w:t>
      </w:r>
      <w:r w:rsidRPr="009014FA">
        <w:rPr>
          <w:u w:val="single"/>
        </w:rPr>
        <w:t xml:space="preserve"> that might have been expected</w:t>
      </w:r>
      <w:r w:rsidRPr="009014FA">
        <w:rPr>
          <w:sz w:val="14"/>
        </w:rPr>
        <w:t>."43</w:t>
      </w:r>
    </w:p>
    <w:p w:rsidR="006E3195" w:rsidRDefault="006E3195" w:rsidP="006E3195">
      <w:pPr>
        <w:pStyle w:val="Heading3"/>
      </w:pPr>
      <w:r>
        <w:t>1NC — Solvency</w:t>
      </w:r>
    </w:p>
    <w:p w:rsidR="00925F39" w:rsidRPr="00983742" w:rsidRDefault="00925F39" w:rsidP="007851D6">
      <w:pPr>
        <w:pStyle w:val="Heading4"/>
      </w:pPr>
      <w:r>
        <w:t>The US Senate has to ratify a BIT — won’t happen in a do-nothing Congress.</w:t>
      </w:r>
    </w:p>
    <w:p w:rsidR="00925F39" w:rsidRPr="00B55AD5" w:rsidRDefault="00925F39" w:rsidP="00925F39"/>
    <w:p w:rsidR="006E3195" w:rsidRDefault="006E3195" w:rsidP="006E3195">
      <w:pPr>
        <w:pStyle w:val="Heading4"/>
      </w:pPr>
      <w:r>
        <w:t xml:space="preserve">No negotiation breakthroughs on BIT – China won’t change their stance due to export pricing policies. </w:t>
      </w:r>
    </w:p>
    <w:p w:rsidR="006E3195" w:rsidRPr="002B4304" w:rsidRDefault="006E3195" w:rsidP="006E3195">
      <w:pPr>
        <w:rPr>
          <w:rStyle w:val="Style13ptBold"/>
        </w:rPr>
      </w:pPr>
      <w:r w:rsidRPr="002B4304">
        <w:rPr>
          <w:rStyle w:val="Style13ptBold"/>
        </w:rPr>
        <w:t>Wilson ‘16</w:t>
      </w:r>
    </w:p>
    <w:p w:rsidR="006E3195" w:rsidRPr="00CF45E0" w:rsidRDefault="006E3195" w:rsidP="006E3195">
      <w:pPr>
        <w:rPr>
          <w:sz w:val="18"/>
          <w:szCs w:val="18"/>
        </w:rPr>
      </w:pPr>
      <w:r w:rsidRPr="00CF45E0">
        <w:rPr>
          <w:sz w:val="18"/>
          <w:szCs w:val="18"/>
        </w:rPr>
        <w:t xml:space="preserve">William T. Wilson is a senior research fellow in The Heritage Foundation’s Asian Studies Center. Wilson holds M.A. and Ph.D. degrees in economics from Purdue University.  He earned his bachelor’s in finance and economics from Towson State University.  “China Unlikely to Live Up to Its Economic Promises” – </w:t>
      </w:r>
      <w:r w:rsidRPr="00CF45E0">
        <w:rPr>
          <w:sz w:val="18"/>
          <w:szCs w:val="18"/>
          <w:u w:val="single"/>
        </w:rPr>
        <w:t>Daily Signal</w:t>
      </w:r>
      <w:r w:rsidRPr="00CF45E0">
        <w:rPr>
          <w:sz w:val="18"/>
          <w:szCs w:val="18"/>
        </w:rPr>
        <w:t xml:space="preserve"> - June 15, 2016 - http://dailysignal.com/2016/06/15/china-unlikely-to-live-up-to-its-economic-promises/</w:t>
      </w:r>
    </w:p>
    <w:p w:rsidR="006E3195" w:rsidRDefault="006E3195" w:rsidP="006E3195"/>
    <w:p w:rsidR="006E3195" w:rsidRPr="00CF45E0" w:rsidRDefault="006E3195" w:rsidP="006E3195">
      <w:pPr>
        <w:rPr>
          <w:sz w:val="16"/>
        </w:rPr>
      </w:pPr>
      <w:r w:rsidRPr="00CF45E0">
        <w:rPr>
          <w:sz w:val="16"/>
        </w:rPr>
        <w:t xml:space="preserve">This </w:t>
      </w:r>
      <w:r w:rsidRPr="000A7C3C">
        <w:rPr>
          <w:rStyle w:val="StyleUnderline"/>
          <w:highlight w:val="green"/>
        </w:rPr>
        <w:t>struggle between the West and China was made clear at the</w:t>
      </w:r>
      <w:r w:rsidRPr="00CF45E0">
        <w:rPr>
          <w:sz w:val="16"/>
        </w:rPr>
        <w:t xml:space="preserve"> 8th annual </w:t>
      </w:r>
      <w:r w:rsidRPr="000A7C3C">
        <w:rPr>
          <w:rStyle w:val="StyleUnderline"/>
          <w:highlight w:val="green"/>
        </w:rPr>
        <w:t>US-China</w:t>
      </w:r>
      <w:r w:rsidRPr="00CF45E0">
        <w:rPr>
          <w:sz w:val="16"/>
        </w:rPr>
        <w:t xml:space="preserve"> </w:t>
      </w:r>
      <w:r w:rsidRPr="000A7C3C">
        <w:rPr>
          <w:rStyle w:val="StyleUnderline"/>
          <w:highlight w:val="green"/>
        </w:rPr>
        <w:t>Strategic and Economic Dialogue</w:t>
      </w:r>
      <w:r w:rsidRPr="00CF45E0">
        <w:rPr>
          <w:sz w:val="16"/>
        </w:rPr>
        <w:t xml:space="preserve">, which was held last week. </w:t>
      </w:r>
      <w:r w:rsidRPr="00CF45E0">
        <w:rPr>
          <w:rStyle w:val="StyleUnderline"/>
        </w:rPr>
        <w:t>The U.S.-China Strategic and Economic Dialogue is a high-level dialogue between the U.S. and China to discuss a wide range of bilateral,</w:t>
      </w:r>
      <w:r w:rsidRPr="00CF45E0">
        <w:rPr>
          <w:sz w:val="16"/>
        </w:rPr>
        <w:t xml:space="preserve"> regional, and global </w:t>
      </w:r>
      <w:r w:rsidRPr="00CF45E0">
        <w:rPr>
          <w:rStyle w:val="StyleUnderline"/>
        </w:rPr>
        <w:t xml:space="preserve">economic </w:t>
      </w:r>
      <w:r w:rsidRPr="00CF45E0">
        <w:rPr>
          <w:sz w:val="16"/>
        </w:rPr>
        <w:t xml:space="preserve">and strategic </w:t>
      </w:r>
      <w:r w:rsidRPr="00CF45E0">
        <w:rPr>
          <w:rStyle w:val="StyleUnderline"/>
        </w:rPr>
        <w:t>issues.</w:t>
      </w:r>
      <w:r w:rsidRPr="00CF45E0">
        <w:rPr>
          <w:sz w:val="16"/>
        </w:rPr>
        <w:t xml:space="preserve"> It was established in 2009 by President Barack Obama and former Chinese President Hu Jintao, as follow-on to the economic-focused Strategic Economic Dialogue established during the George W. Bush administration. Some observers have hailed this latest round in Beijing as the most productive conference to date. The reality, however, is that </w:t>
      </w:r>
      <w:r w:rsidRPr="000A7C3C">
        <w:rPr>
          <w:rStyle w:val="StyleUnderline"/>
          <w:highlight w:val="green"/>
        </w:rPr>
        <w:t>on substantial issues, there was</w:t>
      </w:r>
      <w:r w:rsidRPr="00CF45E0">
        <w:rPr>
          <w:sz w:val="16"/>
        </w:rPr>
        <w:t xml:space="preserve"> little or </w:t>
      </w:r>
      <w:r w:rsidRPr="000A7C3C">
        <w:rPr>
          <w:rStyle w:val="StyleUnderline"/>
          <w:highlight w:val="green"/>
        </w:rPr>
        <w:t>no progress</w:t>
      </w:r>
      <w:r w:rsidRPr="00CF45E0">
        <w:rPr>
          <w:sz w:val="16"/>
        </w:rPr>
        <w:t xml:space="preserve"> (</w:t>
      </w:r>
      <w:r w:rsidRPr="000A7C3C">
        <w:rPr>
          <w:rStyle w:val="StyleUnderline"/>
          <w:highlight w:val="green"/>
        </w:rPr>
        <w:t>for good reason</w:t>
      </w:r>
      <w:r w:rsidRPr="00CF45E0">
        <w:rPr>
          <w:sz w:val="16"/>
        </w:rPr>
        <w:t>)</w:t>
      </w:r>
      <w:r w:rsidRPr="000A7C3C">
        <w:rPr>
          <w:rStyle w:val="StyleUnderline"/>
          <w:highlight w:val="green"/>
        </w:rPr>
        <w:t>.</w:t>
      </w:r>
      <w:r w:rsidRPr="00CF45E0">
        <w:rPr>
          <w:sz w:val="16"/>
        </w:rPr>
        <w:t xml:space="preserve"> There are a multitude of </w:t>
      </w:r>
      <w:r w:rsidRPr="000A7C3C">
        <w:rPr>
          <w:rStyle w:val="StyleUnderline"/>
          <w:highlight w:val="green"/>
        </w:rPr>
        <w:t>big picture issues</w:t>
      </w:r>
      <w:r w:rsidRPr="00CF45E0">
        <w:rPr>
          <w:sz w:val="16"/>
        </w:rPr>
        <w:t xml:space="preserve"> that </w:t>
      </w:r>
      <w:r w:rsidRPr="000A7C3C">
        <w:rPr>
          <w:rStyle w:val="StyleUnderline"/>
          <w:highlight w:val="green"/>
        </w:rPr>
        <w:t>block progress on bilateral economic issues between the world’s two largest economies.</w:t>
      </w:r>
      <w:r w:rsidRPr="00CF45E0">
        <w:rPr>
          <w:sz w:val="16"/>
        </w:rPr>
        <w:t xml:space="preserve"> </w:t>
      </w:r>
      <w:r w:rsidRPr="00CF45E0">
        <w:rPr>
          <w:rStyle w:val="Emphasis"/>
        </w:rPr>
        <w:t>Notably,</w:t>
      </w:r>
      <w:r w:rsidRPr="00CF45E0">
        <w:rPr>
          <w:sz w:val="16"/>
        </w:rPr>
        <w:t xml:space="preserve"> </w:t>
      </w:r>
      <w:r w:rsidRPr="000A7C3C">
        <w:rPr>
          <w:rStyle w:val="StyleUnderline"/>
          <w:highlight w:val="green"/>
        </w:rPr>
        <w:t>China is currently suffering</w:t>
      </w:r>
      <w:r w:rsidRPr="00CF45E0">
        <w:rPr>
          <w:sz w:val="16"/>
        </w:rPr>
        <w:t xml:space="preserve"> </w:t>
      </w:r>
      <w:r w:rsidRPr="000A7C3C">
        <w:rPr>
          <w:rStyle w:val="StyleUnderline"/>
          <w:highlight w:val="green"/>
        </w:rPr>
        <w:t>enormous excess industrial capacity</w:t>
      </w:r>
      <w:r w:rsidRPr="00CF45E0">
        <w:rPr>
          <w:sz w:val="16"/>
        </w:rPr>
        <w:t xml:space="preserve"> in most of its critical manufacturing sectors. In May, the U.S. Commerce Department paved the way to levy a 522 percent anti-dumping import duty on Chinese cold-rolled flat steel. While the Chinese made a commitment to reduce excess capacity, this may not materialize anytime soon. </w:t>
      </w:r>
      <w:r w:rsidRPr="000A7C3C">
        <w:rPr>
          <w:rStyle w:val="StyleUnderline"/>
          <w:highlight w:val="green"/>
        </w:rPr>
        <w:t>The Chinese are likely to continue to price exports well below marginal cost as long as economic growth continues slumping</w:t>
      </w:r>
      <w:r w:rsidRPr="00CF45E0">
        <w:rPr>
          <w:sz w:val="16"/>
        </w:rPr>
        <w:t xml:space="preserve">. </w:t>
      </w:r>
      <w:r w:rsidRPr="000A7C3C">
        <w:rPr>
          <w:rStyle w:val="StyleUnderline"/>
          <w:highlight w:val="green"/>
        </w:rPr>
        <w:t>This</w:t>
      </w:r>
      <w:r w:rsidRPr="00CF45E0">
        <w:rPr>
          <w:rStyle w:val="StyleUnderline"/>
        </w:rPr>
        <w:t xml:space="preserve"> </w:t>
      </w:r>
      <w:r w:rsidRPr="00CF45E0">
        <w:rPr>
          <w:sz w:val="16"/>
        </w:rPr>
        <w:t xml:space="preserve">also, </w:t>
      </w:r>
      <w:r w:rsidRPr="00CF45E0">
        <w:rPr>
          <w:rStyle w:val="Emphasis"/>
        </w:rPr>
        <w:t>unfortunately</w:t>
      </w:r>
      <w:r w:rsidRPr="00CF45E0">
        <w:rPr>
          <w:sz w:val="16"/>
        </w:rPr>
        <w:t xml:space="preserve">, </w:t>
      </w:r>
      <w:r w:rsidRPr="000A7C3C">
        <w:rPr>
          <w:rStyle w:val="StyleUnderline"/>
          <w:highlight w:val="green"/>
        </w:rPr>
        <w:t xml:space="preserve">kills near-term prospects for a </w:t>
      </w:r>
      <w:r w:rsidRPr="000A7C3C">
        <w:rPr>
          <w:rStyle w:val="Emphasis"/>
          <w:highlight w:val="green"/>
        </w:rPr>
        <w:t>b</w:t>
      </w:r>
      <w:r w:rsidRPr="00CF45E0">
        <w:rPr>
          <w:sz w:val="16"/>
        </w:rPr>
        <w:t xml:space="preserve">ilateral </w:t>
      </w:r>
      <w:r w:rsidRPr="000A7C3C">
        <w:rPr>
          <w:rStyle w:val="Emphasis"/>
          <w:highlight w:val="green"/>
        </w:rPr>
        <w:t>i</w:t>
      </w:r>
      <w:r w:rsidRPr="00CF45E0">
        <w:rPr>
          <w:sz w:val="16"/>
        </w:rPr>
        <w:t>nvestmen</w:t>
      </w:r>
      <w:r w:rsidRPr="000A7C3C">
        <w:rPr>
          <w:rStyle w:val="StyleUnderline"/>
          <w:highlight w:val="green"/>
        </w:rPr>
        <w:t xml:space="preserve">t </w:t>
      </w:r>
      <w:r w:rsidRPr="000A7C3C">
        <w:rPr>
          <w:rStyle w:val="Emphasis"/>
          <w:highlight w:val="green"/>
        </w:rPr>
        <w:t>t</w:t>
      </w:r>
      <w:r w:rsidRPr="00CF45E0">
        <w:rPr>
          <w:rStyle w:val="StyleUnderline"/>
        </w:rPr>
        <w:t xml:space="preserve">reaty </w:t>
      </w:r>
      <w:r w:rsidRPr="000A7C3C">
        <w:rPr>
          <w:rStyle w:val="StyleUnderline"/>
          <w:highlight w:val="green"/>
        </w:rPr>
        <w:t>with the U</w:t>
      </w:r>
      <w:r w:rsidRPr="00CF45E0">
        <w:rPr>
          <w:rStyle w:val="StyleUnderline"/>
        </w:rPr>
        <w:t xml:space="preserve">nited </w:t>
      </w:r>
      <w:r w:rsidRPr="000A7C3C">
        <w:rPr>
          <w:rStyle w:val="StyleUnderline"/>
          <w:highlight w:val="green"/>
        </w:rPr>
        <w:t>S</w:t>
      </w:r>
      <w:r w:rsidRPr="00CF45E0">
        <w:rPr>
          <w:sz w:val="16"/>
        </w:rPr>
        <w:t>tates</w:t>
      </w:r>
      <w:r w:rsidRPr="000A7C3C">
        <w:rPr>
          <w:sz w:val="16"/>
          <w:highlight w:val="green"/>
        </w:rPr>
        <w:t>.</w:t>
      </w:r>
    </w:p>
    <w:p w:rsidR="006E3195" w:rsidRDefault="006E3195" w:rsidP="006E3195"/>
    <w:sectPr w:rsidR="006E31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83742"/>
    <w:rsid w:val="000139A3"/>
    <w:rsid w:val="000B4D0D"/>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5112E"/>
    <w:rsid w:val="004605D6"/>
    <w:rsid w:val="004C60E8"/>
    <w:rsid w:val="004E3579"/>
    <w:rsid w:val="004E728B"/>
    <w:rsid w:val="004F39E0"/>
    <w:rsid w:val="005204B5"/>
    <w:rsid w:val="00537BD5"/>
    <w:rsid w:val="0057268A"/>
    <w:rsid w:val="005D2912"/>
    <w:rsid w:val="006065BD"/>
    <w:rsid w:val="00645FA9"/>
    <w:rsid w:val="00647866"/>
    <w:rsid w:val="00665003"/>
    <w:rsid w:val="006A2AD0"/>
    <w:rsid w:val="006C2375"/>
    <w:rsid w:val="006D4ECC"/>
    <w:rsid w:val="006E3195"/>
    <w:rsid w:val="00722258"/>
    <w:rsid w:val="007243E5"/>
    <w:rsid w:val="00766EA0"/>
    <w:rsid w:val="007851D6"/>
    <w:rsid w:val="007A2226"/>
    <w:rsid w:val="007F5B66"/>
    <w:rsid w:val="00823A1C"/>
    <w:rsid w:val="00845B9D"/>
    <w:rsid w:val="00860984"/>
    <w:rsid w:val="00875E68"/>
    <w:rsid w:val="008B3ECB"/>
    <w:rsid w:val="008B4E85"/>
    <w:rsid w:val="008C1B2E"/>
    <w:rsid w:val="0091627E"/>
    <w:rsid w:val="00925F39"/>
    <w:rsid w:val="0097032B"/>
    <w:rsid w:val="00983742"/>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EF8D"/>
  <w15:chartTrackingRefBased/>
  <w15:docId w15:val="{3B84F398-1681-4E35-8CCE-884EC053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75E68"/>
    <w:rPr>
      <w:rFonts w:ascii="Calibri" w:hAnsi="Calibri"/>
    </w:rPr>
  </w:style>
  <w:style w:type="paragraph" w:styleId="Heading1">
    <w:name w:val="heading 1"/>
    <w:aliases w:val="Pocket"/>
    <w:basedOn w:val="Normal"/>
    <w:next w:val="Normal"/>
    <w:link w:val="Heading1Char"/>
    <w:qFormat/>
    <w:rsid w:val="00875E6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E6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875E6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875E6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5E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E68"/>
  </w:style>
  <w:style w:type="character" w:customStyle="1" w:styleId="Heading1Char">
    <w:name w:val="Heading 1 Char"/>
    <w:aliases w:val="Pocket Char"/>
    <w:basedOn w:val="DefaultParagraphFont"/>
    <w:link w:val="Heading1"/>
    <w:rsid w:val="00875E6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5E68"/>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875E6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875E68"/>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875E68"/>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75E68"/>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875E68"/>
    <w:rPr>
      <w:b/>
      <w:sz w:val="22"/>
      <w:u w:val="single"/>
    </w:rPr>
  </w:style>
  <w:style w:type="character" w:styleId="Hyperlink">
    <w:name w:val="Hyperlink"/>
    <w:basedOn w:val="DefaultParagraphFont"/>
    <w:uiPriority w:val="99"/>
    <w:semiHidden/>
    <w:unhideWhenUsed/>
    <w:rsid w:val="00875E68"/>
    <w:rPr>
      <w:color w:val="auto"/>
      <w:u w:val="none"/>
    </w:rPr>
  </w:style>
  <w:style w:type="character" w:styleId="FollowedHyperlink">
    <w:name w:val="FollowedHyperlink"/>
    <w:basedOn w:val="DefaultParagraphFont"/>
    <w:uiPriority w:val="99"/>
    <w:semiHidden/>
    <w:unhideWhenUsed/>
    <w:rsid w:val="00875E68"/>
    <w:rPr>
      <w:color w:val="auto"/>
      <w:u w:val="none"/>
    </w:rPr>
  </w:style>
  <w:style w:type="paragraph" w:customStyle="1" w:styleId="textbold">
    <w:name w:val="text bold"/>
    <w:basedOn w:val="Normal"/>
    <w:link w:val="Emphasis"/>
    <w:uiPriority w:val="7"/>
    <w:qFormat/>
    <w:rsid w:val="006E3195"/>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character" w:customStyle="1" w:styleId="BoldUnderline">
    <w:name w:val="BoldUnderline"/>
    <w:uiPriority w:val="1"/>
    <w:qFormat/>
    <w:rsid w:val="006E3195"/>
    <w:rPr>
      <w:rFonts w:ascii="Arial" w:hAnsi="Arial"/>
      <w:b/>
      <w:sz w:val="20"/>
      <w:u w:val="single"/>
    </w:rPr>
  </w:style>
  <w:style w:type="paragraph" w:customStyle="1" w:styleId="Tag2">
    <w:name w:val="Tag2"/>
    <w:basedOn w:val="Normal"/>
    <w:qFormat/>
    <w:rsid w:val="006E3195"/>
    <w:pPr>
      <w:spacing w:after="0" w:line="240" w:lineRule="auto"/>
    </w:pPr>
    <w:rPr>
      <w:rFonts w:ascii="Arial" w:eastAsia="Calibri" w:hAnsi="Arial" w:cs="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untingtonnews.net/14446"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gie%20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12C32-83B8-4AE4-9604-83FC1E189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20480</Words>
  <Characters>116740</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Maggie B</cp:lastModifiedBy>
  <cp:revision>4</cp:revision>
  <dcterms:created xsi:type="dcterms:W3CDTF">2016-06-21T11:53:00Z</dcterms:created>
  <dcterms:modified xsi:type="dcterms:W3CDTF">2016-06-21T12:11:00Z</dcterms:modified>
</cp:coreProperties>
</file>